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sdt>
      <w:sdtPr>
        <w:id w:val="-1126774486"/>
        <w:docPartObj>
          <w:docPartGallery w:val="Cover Pages"/>
          <w:docPartUnique/>
        </w:docPartObj>
      </w:sdtPr>
      <w:sdtEndPr>
        <w:rPr>
          <w:rFonts w:ascii="Times New Roman" w:hAnsi="Times New Roman" w:cs="Times New Roman"/>
          <w:b/>
          <w:bCs/>
          <w:color w:val="000000"/>
          <w:sz w:val="24"/>
          <w:szCs w:val="24"/>
        </w:rPr>
      </w:sdtEndPr>
      <w:sdtContent>
        <w:p w14:paraId="5A229F70" w14:textId="5D7BDB5E" w:rsidR="00CF206E" w:rsidRDefault="005F1896"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1" allowOverlap="1" wp14:anchorId="7C4FDCBB" wp14:editId="2CD9DE11">
                    <wp:simplePos x="0" y="0"/>
                    <wp:positionH relativeFrom="column">
                      <wp:posOffset>1936115</wp:posOffset>
                    </wp:positionH>
                    <wp:positionV relativeFrom="paragraph">
                      <wp:posOffset>-188078</wp:posOffset>
                    </wp:positionV>
                    <wp:extent cx="2113472" cy="698740"/>
                    <wp:effectExtent l="0" t="0" r="0" b="6350"/>
                    <wp:wrapNone/>
                    <wp:docPr id="1499728606" name="Metin Kutusu 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2113472" cy="69874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986E839" w14:textId="1F1F3573" w:rsidR="005F1896" w:rsidRPr="005F1896" w:rsidRDefault="005F1896" w:rsidP="005F1896">
                                <w:pPr>
                                  <w:spacing w:after="0"/>
                                  <w:jc w:val="center"/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</w:rPr>
                                </w:pPr>
                                <w:r w:rsidRPr="005F1896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</w:rPr>
                                  <w:t>PLAN MÜELLİFİ</w:t>
                                </w:r>
                                <w:r w:rsidR="00FE01BB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</w:rPr>
                                  <w:t>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shapetype w14:anchorId="7C4FDCBB" id="_x0000_t202" coordsize="21600,21600" o:spt="202" path="m,l,21600r21600,l21600,xe">
                    <v:stroke joinstyle="miter"/>
                    <v:path gradientshapeok="t" o:connecttype="rect"/>
                  </v:shapetype>
                  <v:shape id="Metin Kutusu 5" o:spid="_x0000_s1026" type="#_x0000_t202" style="position:absolute;margin-left:152.45pt;margin-top:-14.8pt;width:166.4pt;height:5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" filled="f" stroked="f" strokeweight=".5pt">
                    <v:textbox>
                      <w:txbxContent>
                        <w:p w14:paraId="4986E839" w14:textId="1F1F3573" w:rsidR="005F1896" w:rsidRPr="005F1896" w:rsidRDefault="005F1896" w:rsidP="005F1896">
                          <w:pPr>
                            <w:spacing w:after="0"/>
                            <w:jc w:val="center"/>
                            <w:rPr>
                              <w:rFonts w:ascii="Times New Roman" w:hAnsi="Times New Roman" w:cs="Times New Roman"/>
                              <w:b/>
                              <w:bCs/>
                            </w:rPr>
                          </w:pPr>
                          <w:r w:rsidRPr="005F1896">
                            <w:rPr>
                              <w:rFonts w:ascii="Times New Roman" w:hAnsi="Times New Roman" w:cs="Times New Roman"/>
                              <w:b/>
                              <w:bCs/>
                            </w:rPr>
                            <w:t>PLAN MÜELLİFİ</w:t>
                          </w:r>
                          <w:r w:rsidR="00FE01BB">
                            <w:rPr>
                              <w:rFonts w:ascii="Times New Roman" w:hAnsi="Times New Roman" w:cs="Times New Roman"/>
                              <w:b/>
                              <w:bCs/>
                            </w:rPr>
                            <w:t>: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7E5DDC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58240" behindDoc="1" locked="0" layoutInCell="1" allowOverlap="1" wp14:anchorId="291E3F87" wp14:editId="2F4D9D72">
                    <wp:simplePos x="0" y="0"/>
                    <wp:positionH relativeFrom="page">
                      <wp:align>center</wp:align>
                    </wp:positionH>
                    <wp:positionV relativeFrom="page">
                      <wp:align>center</wp:align>
                    </wp:positionV>
                    <wp:extent cx="7182485" cy="10157460"/>
                    <wp:effectExtent l="0" t="0" r="0" b="0"/>
                    <wp:wrapNone/>
                    <wp:docPr id="466" name="Dikdörtgen 46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>
                            <a:xfrm>
                              <a:off x="0" y="0"/>
                              <a:ext cx="7182485" cy="10157460"/>
                            </a:xfrm>
                            <a:prstGeom prst="rect">
                              <a:avLst/>
                            </a:prstGeom>
                            <a:solidFill>
                              <a:srgbClr val="DCE6F2">
                                <a:alpha val="40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003">
                              <a:schemeClr val="lt2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B2B35FE" w14:textId="42C58977" w:rsidR="00CF206E" w:rsidRDefault="00CF206E">
                                <w:pPr>
                                  <w:rPr>
                                    <w:noProof/>
                                  </w:rPr>
                                </w:pPr>
                              </w:p>
                              <w:p w14:paraId="7C44AC88" w14:textId="77777777" w:rsidR="005F1896" w:rsidRDefault="005F1896">
                                <w:pPr>
                                  <w:rPr>
                                    <w:noProof/>
                                  </w:rPr>
                                </w:pPr>
                              </w:p>
                              <w:p w14:paraId="3FBA65FE" w14:textId="77777777" w:rsidR="00A555FB" w:rsidRDefault="00A555FB">
                                <w:pPr>
                                  <w:rPr>
                                    <w:noProof/>
                                  </w:rPr>
                                </w:pPr>
                              </w:p>
                              <w:p w14:paraId="0BEBBC93" w14:textId="77777777" w:rsidR="00A555FB" w:rsidRDefault="00A555FB">
                                <w:pPr>
                                  <w:rPr>
                                    <w:noProof/>
                                  </w:rPr>
                                </w:pPr>
                              </w:p>
                              <w:p w14:paraId="13BCFF2D" w14:textId="77777777" w:rsidR="00070435" w:rsidRDefault="00070435">
                                <w:pPr>
                                  <w:rPr>
                                    <w:noProof/>
                                  </w:rPr>
                                </w:pPr>
                              </w:p>
                              <w:p w14:paraId="0C6B6F59" w14:textId="77777777" w:rsidR="00070435" w:rsidRDefault="00070435">
                                <w:pPr>
                                  <w:rPr>
                                    <w:noProof/>
                                  </w:rPr>
                                </w:pPr>
                              </w:p>
                              <w:p w14:paraId="4708C5E5" w14:textId="77777777" w:rsidR="00A555FB" w:rsidRDefault="00A555FB">
                                <w:pPr>
                                  <w:rPr>
                                    <w:noProof/>
                                  </w:rPr>
                                </w:pPr>
                              </w:p>
                              <w:p w14:paraId="3541839B" w14:textId="77777777" w:rsidR="005F1896" w:rsidRDefault="005F1896">
                                <w:pPr>
                                  <w:rPr>
                                    <w:noProof/>
                                  </w:rPr>
                                </w:pPr>
                              </w:p>
                              <w:p w14:paraId="3A448565" w14:textId="77777777" w:rsidR="005F1896" w:rsidRDefault="005F1896">
                                <w:pPr>
                                  <w:rPr>
                                    <w:noProof/>
                                  </w:rPr>
                                </w:pPr>
                              </w:p>
                              <w:p w14:paraId="2CA5AC99" w14:textId="77777777" w:rsidR="005F1896" w:rsidRDefault="005F1896">
                                <w:pPr>
                                  <w:rPr>
                                    <w:noProof/>
                                  </w:rPr>
                                </w:pPr>
                              </w:p>
                              <w:p w14:paraId="75637E2F" w14:textId="77777777" w:rsidR="005F1896" w:rsidRDefault="005F1896">
                                <w:pPr>
                                  <w:rPr>
                                    <w:noProof/>
                                  </w:rPr>
                                </w:pPr>
                              </w:p>
                              <w:p w14:paraId="0AEEF083" w14:textId="77777777" w:rsidR="005F1896" w:rsidRDefault="005F1896">
                                <w:pPr>
                                  <w:rPr>
                                    <w:rFonts w:ascii="Mistral" w:hAnsi="Mistral"/>
                                  </w:rPr>
                                </w:pPr>
                              </w:p>
                              <w:p w14:paraId="6861BE66" w14:textId="5BA0FFFC" w:rsidR="00A2039B" w:rsidRDefault="00A2039B" w:rsidP="003D3D8B">
                                <w:pPr>
                                  <w:spacing w:after="0"/>
                                  <w:rPr>
                                    <w:rFonts w:ascii="Mistral" w:hAnsi="Mistral"/>
                                  </w:rPr>
                                </w:pPr>
                              </w:p>
                              <w:p w14:paraId="4ABB41F6" w14:textId="7F89B99F" w:rsidR="005F1896" w:rsidRPr="00CF206E" w:rsidRDefault="00564E53" w:rsidP="00B11F9F">
                                <w:pPr>
                                  <w:spacing w:after="0"/>
                                  <w:jc w:val="center"/>
                                  <w:rPr>
                                    <w:rFonts w:ascii="Mistral" w:hAnsi="Mistral"/>
                                  </w:rPr>
                                </w:pPr>
                                <w:r>
                                  <w:rPr>
                                    <w:rFonts w:ascii="Mistral" w:hAnsi="Mistral"/>
                                  </w:rPr>
                                  <w:t xml:space="preserve"> </w:t>
                                </w:r>
                                <w:r w:rsidR="003D3D8B"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61A308AA" wp14:editId="72A52CE2">
                                      <wp:extent cx="5549235" cy="4591050"/>
                                      <wp:effectExtent l="76200" t="76200" r="128270" b="133350"/>
                                      <wp:docPr id="126941645" name="Resim 1" descr="harita, havadan, anten, Hava fotoğrafçılığı, kuş bakışı görünüm içeren bir resim&#10;&#10;Yapay zeka tarafından oluşturulmuş içerik yanlış olabilir.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26941645" name="Resim 1" descr="harita, havadan, anten, Hava fotoğrafçılığı, kuş bakışı görünüm içeren bir resim&#10;&#10;Yapay zeka tarafından oluşturulmuş içerik yanlış olabilir."/>
                                              <pic:cNvPicPr/>
                                            </pic:nvPicPr>
                                            <pic:blipFill rotWithShape="1">
                                              <a:blip r:embed="rId8"/>
                                              <a:srcRect l="20035" r="19141"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76153" cy="461332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ln w="38100" cap="sq" cmpd="sng" algn="ctr">
                                                <a:solidFill>
                                                  <a:srgbClr val="000000"/>
                                                </a:solidFill>
                                                <a:prstDash val="solid"/>
                                                <a:miter lim="800000"/>
                                                <a:headEnd type="none" w="med" len="med"/>
                                                <a:tailEnd type="none" w="med" len="med"/>
                                                <a:extLst>
                                                  <a:ext uri="{C807C97D-BFC1-408E-A445-0C87EB9F89A2}">
                                                    <ask:lineSketchStyleProps xmlns:ask="http://schemas.microsoft.com/office/drawing/2018/sketchyshapes" sd="0">
                                                      <a:custGeom>
                                                        <a:avLst/>
                                                        <a:gdLst/>
                                                        <a:ahLst/>
                                                        <a:cxnLst/>
                                                        <a:rect l="0" t="0" r="0" b="0"/>
                                                        <a:pathLst/>
                                                      </a:custGeom>
                                                      <ask:type/>
                                                    </ask:lineSketchStyleProps>
                                                  </a:ext>
                                                </a:extLst>
                                              </a:ln>
                                              <a:effectLst>
                                                <a:outerShdw blurRad="50800" dist="38100" dir="2700000" algn="tl" rotWithShape="0">
                                                  <a:srgbClr val="000000">
                                                    <a:alpha val="43000"/>
                                                  </a:srgbClr>
                                                </a:outerShdw>
                                              </a:effectLst>
                                              <a:extLst>
                                                <a:ext uri="{53640926-AAD7-44D8-BBD7-CCE9431645EC}">
                                                  <a14:shadowObscured xmlns:a14="http://schemas.microsoft.com/office/drawing/2010/main"/>
                                                </a:ext>
                                              </a:extLst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274320" tIns="45720" rIns="27432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95000</wp14:pctWidth>
                    </wp14:sizeRelH>
                    <wp14:sizeRelV relativeFrom="page">
                      <wp14:pctHeight>95000</wp14:pctHeight>
                    </wp14:sizeRelV>
                  </wp:anchor>
                </w:drawing>
              </mc:Choice>
              <mc:Fallback>
                <w:pict>
                  <v:rect w14:anchorId="291E3F87" id="Dikdörtgen 466" o:spid="_x0000_s1027" style="position:absolute;margin-left:0;margin-top:0;width:565.55pt;height:799.8pt;z-index:-251658240;visibility:visible;mso-wrap-style:square;mso-width-percent:950;mso-height-percent:950;mso-wrap-distance-left:9pt;mso-wrap-distance-top:0;mso-wrap-distance-right:9pt;mso-wrap-distance-bottom:0;mso-position-horizontal:center;mso-position-horizontal-relative:page;mso-position-vertical:center;mso-position-vertical-relative:page;mso-width-percent:950;mso-height-percent:95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" fillcolor="#dce6f2" stroked="f" strokeweight="2pt">
                    <v:fill opacity="26214f"/>
                    <v:textbox inset="21.6pt,,21.6pt">
                      <w:txbxContent>
                        <w:p w14:paraId="2B2B35FE" w14:textId="42C58977" w:rsidR="00CF206E" w:rsidRDefault="00CF206E">
                          <w:pPr>
                            <w:rPr>
                              <w:noProof/>
                            </w:rPr>
                          </w:pPr>
                        </w:p>
                        <w:p w14:paraId="7C44AC88" w14:textId="77777777" w:rsidR="005F1896" w:rsidRDefault="005F1896">
                          <w:pPr>
                            <w:rPr>
                              <w:noProof/>
                            </w:rPr>
                          </w:pPr>
                        </w:p>
                        <w:p w14:paraId="3FBA65FE" w14:textId="77777777" w:rsidR="00A555FB" w:rsidRDefault="00A555FB">
                          <w:pPr>
                            <w:rPr>
                              <w:noProof/>
                            </w:rPr>
                          </w:pPr>
                        </w:p>
                        <w:p w14:paraId="0BEBBC93" w14:textId="77777777" w:rsidR="00A555FB" w:rsidRDefault="00A555FB">
                          <w:pPr>
                            <w:rPr>
                              <w:noProof/>
                            </w:rPr>
                          </w:pPr>
                        </w:p>
                        <w:p w14:paraId="13BCFF2D" w14:textId="77777777" w:rsidR="00070435" w:rsidRDefault="00070435">
                          <w:pPr>
                            <w:rPr>
                              <w:noProof/>
                            </w:rPr>
                          </w:pPr>
                        </w:p>
                        <w:p w14:paraId="0C6B6F59" w14:textId="77777777" w:rsidR="00070435" w:rsidRDefault="00070435">
                          <w:pPr>
                            <w:rPr>
                              <w:noProof/>
                            </w:rPr>
                          </w:pPr>
                        </w:p>
                        <w:p w14:paraId="4708C5E5" w14:textId="77777777" w:rsidR="00A555FB" w:rsidRDefault="00A555FB">
                          <w:pPr>
                            <w:rPr>
                              <w:noProof/>
                            </w:rPr>
                          </w:pPr>
                        </w:p>
                        <w:p w14:paraId="3541839B" w14:textId="77777777" w:rsidR="005F1896" w:rsidRDefault="005F1896">
                          <w:pPr>
                            <w:rPr>
                              <w:noProof/>
                            </w:rPr>
                          </w:pPr>
                        </w:p>
                        <w:p w14:paraId="3A448565" w14:textId="77777777" w:rsidR="005F1896" w:rsidRDefault="005F1896">
                          <w:pPr>
                            <w:rPr>
                              <w:noProof/>
                            </w:rPr>
                          </w:pPr>
                        </w:p>
                        <w:p w14:paraId="2CA5AC99" w14:textId="77777777" w:rsidR="005F1896" w:rsidRDefault="005F1896">
                          <w:pPr>
                            <w:rPr>
                              <w:noProof/>
                            </w:rPr>
                          </w:pPr>
                        </w:p>
                        <w:p w14:paraId="75637E2F" w14:textId="77777777" w:rsidR="005F1896" w:rsidRDefault="005F1896">
                          <w:pPr>
                            <w:rPr>
                              <w:noProof/>
                            </w:rPr>
                          </w:pPr>
                        </w:p>
                        <w:p w14:paraId="0AEEF083" w14:textId="77777777" w:rsidR="005F1896" w:rsidRDefault="005F1896">
                          <w:pPr>
                            <w:rPr>
                              <w:rFonts w:ascii="Mistral" w:hAnsi="Mistral"/>
                            </w:rPr>
                          </w:pPr>
                        </w:p>
                        <w:p w14:paraId="6861BE66" w14:textId="5BA0FFFC" w:rsidR="00A2039B" w:rsidRDefault="00A2039B" w:rsidP="003D3D8B">
                          <w:pPr>
                            <w:spacing w:after="0"/>
                            <w:rPr>
                              <w:rFonts w:ascii="Mistral" w:hAnsi="Mistral"/>
                            </w:rPr>
                          </w:pPr>
                        </w:p>
                        <w:p w14:paraId="4ABB41F6" w14:textId="7F89B99F" w:rsidR="005F1896" w:rsidRPr="00CF206E" w:rsidRDefault="00564E53" w:rsidP="00B11F9F">
                          <w:pPr>
                            <w:spacing w:after="0"/>
                            <w:jc w:val="center"/>
                            <w:rPr>
                              <w:rFonts w:ascii="Mistral" w:hAnsi="Mistral"/>
                            </w:rPr>
                          </w:pPr>
                          <w:r>
                            <w:rPr>
                              <w:rFonts w:ascii="Mistral" w:hAnsi="Mistral"/>
                            </w:rPr>
                            <w:t xml:space="preserve"> </w:t>
                          </w:r>
                          <w:r w:rsidR="003D3D8B">
                            <w:rPr>
                              <w:noProof/>
                            </w:rPr>
                            <w:drawing>
                              <wp:inline distT="0" distB="0" distL="0" distR="0" wp14:anchorId="61A308AA" wp14:editId="72A52CE2">
                                <wp:extent cx="5549235" cy="4591050"/>
                                <wp:effectExtent l="76200" t="76200" r="128270" b="133350"/>
                                <wp:docPr id="126941645" name="Resim 1" descr="harita, havadan, anten, Hava fotoğrafçılığı, kuş bakışı görünüm içeren bir resim&#10;&#10;Yapay zeka tarafından oluşturulmuş içerik yanlış olabilir.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26941645" name="Resim 1" descr="harita, havadan, anten, Hava fotoğrafçılığı, kuş bakışı görünüm içeren bir resim&#10;&#10;Yapay zeka tarafından oluşturulmuş içerik yanlış olabilir."/>
                                        <pic:cNvPicPr/>
                                      </pic:nvPicPr>
                                      <pic:blipFill rotWithShape="1">
                                        <a:blip r:embed="rId8"/>
                                        <a:srcRect l="20035" r="19141"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576153" cy="4613320"/>
                                        </a:xfrm>
                                        <a:prstGeom prst="rect">
                                          <a:avLst/>
                                        </a:prstGeom>
                                        <a:ln w="38100" cap="sq" cmpd="sng" algn="ctr">
                                          <a:solidFill>
                                            <a:srgbClr val="000000"/>
                                          </a:solidFill>
                                          <a:prstDash val="solid"/>
                                          <a:miter lim="800000"/>
                                          <a:headEnd type="none" w="med" len="med"/>
                                          <a:tailEnd type="none" w="med" len="med"/>
                                          <a:extLst>
                                            <a:ext uri="{C807C97D-BFC1-408E-A445-0C87EB9F89A2}">
                                              <ask:lineSketchStyleProps xmlns:ask="http://schemas.microsoft.com/office/drawing/2018/sketchyshapes" sd="0">
                                                <a:custGeom>
                                                  <a:avLst/>
                                                  <a:gdLst/>
                                                  <a:ahLst/>
                                                  <a:cxnLst/>
                                                  <a:rect l="0" t="0" r="0" b="0"/>
                                                  <a:pathLst/>
                                                </a:custGeom>
                                                <ask:type/>
                                              </ask:lineSketchStyleProps>
                                            </a:ext>
                                          </a:extLst>
                                        </a:ln>
                                        <a:effectLst>
                                          <a:outerShdw blurRad="50800" dist="38100" dir="2700000" algn="tl" rotWithShape="0">
                                            <a:srgbClr val="000000">
                                              <a:alpha val="43000"/>
                                            </a:srgbClr>
                                          </a:outerShdw>
                                        </a:effectLst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wrap anchorx="page" anchory="page"/>
                  </v:rect>
                </w:pict>
              </mc:Fallback>
            </mc:AlternateContent>
          </w:r>
        </w:p>
        <w:p w14:paraId="7D4B673F" w14:textId="0693231B" w:rsidR="00CF206E" w:rsidRDefault="00E7174C">
          <w:pPr>
            <w:rPr>
              <w:rFonts w:ascii="Times New Roman" w:hAnsi="Times New Roman" w:cs="Times New Roman"/>
              <w:b/>
              <w:bCs/>
              <w:color w:val="000000"/>
              <w:sz w:val="24"/>
              <w:szCs w:val="24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2336" behindDoc="0" locked="0" layoutInCell="1" allowOverlap="1" wp14:anchorId="7C8CC7BD" wp14:editId="5B42B72E">
                    <wp:simplePos x="0" y="0"/>
                    <wp:positionH relativeFrom="column">
                      <wp:posOffset>2114048</wp:posOffset>
                    </wp:positionH>
                    <wp:positionV relativeFrom="paragraph">
                      <wp:posOffset>9073382</wp:posOffset>
                    </wp:positionV>
                    <wp:extent cx="1587260" cy="586596"/>
                    <wp:effectExtent l="0" t="0" r="0" b="4445"/>
                    <wp:wrapNone/>
                    <wp:docPr id="1597093584" name="Metin Kutusu 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1587260" cy="58659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1D486A8" w14:textId="50BA2F68" w:rsidR="00FE01BB" w:rsidRPr="00FE01BB" w:rsidRDefault="00FE01BB" w:rsidP="00FE01BB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</w:rPr>
                                </w:pPr>
                                <w:r w:rsidRPr="00FE01BB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</w:rPr>
                                  <w:t>202</w:t>
                                </w:r>
                                <w:r w:rsidR="00C672FA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7C8CC7BD" id="Metin Kutusu 6" o:spid="_x0000_s1028" type="#_x0000_t202" style="position:absolute;margin-left:166.45pt;margin-top:714.45pt;width:125pt;height:46.2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" filled="f" stroked="f" strokeweight=".5pt">
                    <v:textbox>
                      <w:txbxContent>
                        <w:p w14:paraId="71D486A8" w14:textId="50BA2F68" w:rsidR="00FE01BB" w:rsidRPr="00FE01BB" w:rsidRDefault="00FE01BB" w:rsidP="00FE01BB">
                          <w:pPr>
                            <w:jc w:val="center"/>
                            <w:rPr>
                              <w:rFonts w:ascii="Times New Roman" w:hAnsi="Times New Roman" w:cs="Times New Roman"/>
                              <w:b/>
                              <w:bCs/>
                            </w:rPr>
                          </w:pPr>
                          <w:r w:rsidRPr="00FE01BB">
                            <w:rPr>
                              <w:rFonts w:ascii="Times New Roman" w:hAnsi="Times New Roman" w:cs="Times New Roman"/>
                              <w:b/>
                              <w:bCs/>
                            </w:rPr>
                            <w:t>202</w:t>
                          </w:r>
                          <w:r w:rsidR="00C672FA">
                            <w:rPr>
                              <w:rFonts w:ascii="Times New Roman" w:hAnsi="Times New Roman" w:cs="Times New Roman"/>
                              <w:b/>
                              <w:bCs/>
                            </w:rPr>
                            <w:t>6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070435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57216" behindDoc="0" locked="0" layoutInCell="1" allowOverlap="1" wp14:anchorId="0877D4E5" wp14:editId="4CD3B816">
                    <wp:simplePos x="0" y="0"/>
                    <wp:positionH relativeFrom="page">
                      <wp:posOffset>640080</wp:posOffset>
                    </wp:positionH>
                    <wp:positionV relativeFrom="page">
                      <wp:posOffset>2459355</wp:posOffset>
                    </wp:positionV>
                    <wp:extent cx="6334125" cy="2576195"/>
                    <wp:effectExtent l="0" t="0" r="0" b="0"/>
                    <wp:wrapSquare wrapText="bothSides"/>
                    <wp:docPr id="470" name="Metin Kutusu 47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/>
                          </wps:cNvSpPr>
                          <wps:spPr>
                            <a:xfrm>
                              <a:off x="0" y="0"/>
                              <a:ext cx="6334125" cy="257619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color w:val="000000"/>
                                    <w:sz w:val="42"/>
                                    <w:szCs w:val="42"/>
                                    <w:lang w:eastAsia="tr-TR"/>
                                  </w:rPr>
                                  <w:alias w:val="Başlık"/>
                                  <w:id w:val="-958338334"/>
  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  <w:text/>
                                </w:sdtPr>
                                <w:sdtContent>
                                  <w:p w14:paraId="61D563A5" w14:textId="30A597E5" w:rsidR="00CF206E" w:rsidRPr="00EA26AF" w:rsidRDefault="003D3D8B" w:rsidP="00CF206E">
                                    <w:pPr>
                                      <w:spacing w:line="240" w:lineRule="auto"/>
                                      <w:jc w:val="center"/>
                                      <w:rPr>
                                        <w:rFonts w:ascii="Times New Roman" w:eastAsiaTheme="majorEastAsia" w:hAnsi="Times New Roman" w:cs="Times New Roman"/>
                                        <w:b/>
                                        <w:bCs/>
                                        <w:color w:val="000000" w:themeColor="text1"/>
                                        <w:sz w:val="40"/>
                                        <w:szCs w:val="40"/>
                                      </w:rPr>
                                    </w:pPr>
                                    <w:r w:rsidRPr="003D3D8B"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42"/>
                                        <w:szCs w:val="42"/>
                                        <w:lang w:eastAsia="tr-TR"/>
                                      </w:rPr>
                                      <w:t xml:space="preserve">TEKİRDAĞ İLİ, SARAY İLÇESİ,                   SEFAALAN MAHALLESİ                                      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42"/>
                                        <w:szCs w:val="42"/>
                                        <w:lang w:eastAsia="tr-TR"/>
                                      </w:rPr>
                                      <w:t xml:space="preserve"> </w:t>
                                    </w:r>
                                    <w:r w:rsidRPr="003D3D8B"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42"/>
                                        <w:szCs w:val="42"/>
                                        <w:lang w:eastAsia="tr-TR"/>
                                      </w:rPr>
                                      <w:t xml:space="preserve">135 ADA 13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42"/>
                                        <w:szCs w:val="42"/>
                                        <w:lang w:eastAsia="tr-TR"/>
                                      </w:rPr>
                                      <w:t xml:space="preserve">NO.LU </w:t>
                                    </w:r>
                                    <w:r w:rsidRPr="003D3D8B"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42"/>
                                        <w:szCs w:val="42"/>
                                        <w:lang w:eastAsia="tr-TR"/>
                                      </w:rPr>
                                      <w:t>PARSEL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42"/>
                                        <w:szCs w:val="42"/>
                                        <w:lang w:eastAsia="tr-TR"/>
                                      </w:rPr>
                                      <w:t xml:space="preserve">E </w:t>
                                    </w:r>
                                    <w:r w:rsidRPr="003D3D8B"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42"/>
                                        <w:szCs w:val="42"/>
                                        <w:lang w:eastAsia="tr-TR"/>
                                      </w:rPr>
                                      <w:t>AİT                                    1/1000 ÖLÇEKLİ UYGULAMA İMAR PLANI DEĞİŞİKLİĞİ                                                                   PLAN AÇIKLAMA RAPORU</w:t>
                                    </w:r>
                                  </w:p>
                                </w:sdtContent>
                              </w:sdt>
                              <w:sdt>
                                <w:sdtPr>
                                  <w:rPr>
                                    <w:rFonts w:ascii="Times New Roman" w:eastAsiaTheme="majorEastAsia" w:hAnsi="Times New Roman" w:cs="Times New Roman"/>
                                    <w:b/>
                                    <w:bCs/>
                                    <w:color w:val="000000" w:themeColor="text1"/>
                                    <w:sz w:val="36"/>
                                    <w:szCs w:val="36"/>
                                  </w:rPr>
                                  <w:alias w:val="Alt konu başlığı"/>
                                  <w:id w:val="15524255"/>
          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14:paraId="525C98F1" w14:textId="23831712" w:rsidR="00CF206E" w:rsidRPr="005F1896" w:rsidRDefault="009C3099" w:rsidP="00CF206E">
                                    <w:pPr>
                                      <w:jc w:val="center"/>
                                      <w:rPr>
                                        <w:rFonts w:ascii="Mistral" w:eastAsiaTheme="majorEastAsia" w:hAnsi="Mistral" w:cstheme="majorBidi"/>
                                        <w:b/>
                                        <w:bCs/>
                                        <w:color w:val="000000" w:themeColor="text1"/>
                                        <w:sz w:val="56"/>
                                        <w:szCs w:val="56"/>
                                      </w:rPr>
                                    </w:pPr>
                                    <w:r w:rsidRPr="00EA26AF">
                                      <w:rPr>
                                        <w:rFonts w:ascii="Times New Roman" w:eastAsiaTheme="majorEastAsia" w:hAnsi="Times New Roman" w:cs="Times New Roman"/>
                                        <w:b/>
                                        <w:bCs/>
                                        <w:color w:val="000000" w:themeColor="text1"/>
                                        <w:sz w:val="36"/>
                                        <w:szCs w:val="36"/>
                                      </w:rPr>
                                      <w:t>Ö: 1/</w:t>
                                    </w:r>
                                    <w:r w:rsidR="001D7F82" w:rsidRPr="00EA26AF">
                                      <w:rPr>
                                        <w:rFonts w:ascii="Times New Roman" w:eastAsiaTheme="majorEastAsia" w:hAnsi="Times New Roman" w:cs="Times New Roman"/>
                                        <w:b/>
                                        <w:bCs/>
                                        <w:color w:val="000000" w:themeColor="text1"/>
                                        <w:sz w:val="36"/>
                                        <w:szCs w:val="36"/>
                                      </w:rPr>
                                      <w:t>1</w:t>
                                    </w:r>
                                    <w:r w:rsidRPr="00EA26AF">
                                      <w:rPr>
                                        <w:rFonts w:ascii="Times New Roman" w:eastAsiaTheme="majorEastAsia" w:hAnsi="Times New Roman" w:cs="Times New Roman"/>
                                        <w:b/>
                                        <w:bCs/>
                                        <w:color w:val="000000" w:themeColor="text1"/>
                                        <w:sz w:val="36"/>
                                        <w:szCs w:val="36"/>
                                      </w:rPr>
                                      <w:t>000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28000</wp14:pctHeight>
                    </wp14:sizeRelV>
                  </wp:anchor>
                </w:drawing>
              </mc:Choice>
              <mc:Fallback>
                <w:pict>
                  <v:shape w14:anchorId="0877D4E5" id="Metin Kutusu 470" o:spid="_x0000_s1029" type="#_x0000_t202" style="position:absolute;margin-left:50.4pt;margin-top:193.65pt;width:498.75pt;height:202.85pt;z-index:251657216;visibility:visible;mso-wrap-style:square;mso-width-percent:0;mso-height-percent:28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28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" filled="f" stroked="f" strokeweight=".5pt">
                    <v:textbox style="mso-fit-shape-to-text:t">
                      <w:txbxContent>
                        <w:sdt>
                          <w:sdt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color w:val="000000"/>
                              <w:sz w:val="42"/>
                              <w:szCs w:val="42"/>
                              <w:lang w:eastAsia="tr-TR"/>
                            </w:rPr>
                            <w:alias w:val="Başlık"/>
                            <w:id w:val="-958338334"/>
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<w:text/>
                          </w:sdtPr>
                          <w:sdtContent>
                            <w:p w14:paraId="61D563A5" w14:textId="30A597E5" w:rsidR="00CF206E" w:rsidRPr="00EA26AF" w:rsidRDefault="003D3D8B" w:rsidP="00CF206E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eastAsiaTheme="majorEastAsia" w:hAnsi="Times New Roman" w:cs="Times New Roman"/>
                                  <w:b/>
                                  <w:bCs/>
                                  <w:color w:val="000000" w:themeColor="text1"/>
                                  <w:sz w:val="40"/>
                                  <w:szCs w:val="40"/>
                                </w:rPr>
                              </w:pPr>
                              <w:r w:rsidRPr="003D3D8B"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42"/>
                                  <w:szCs w:val="42"/>
                                  <w:lang w:eastAsia="tr-TR"/>
                                </w:rPr>
                                <w:t xml:space="preserve">TEKİRDAĞ İLİ, SARAY İLÇESİ,                   SEFAALAN MAHALLESİ                                      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42"/>
                                  <w:szCs w:val="42"/>
                                  <w:lang w:eastAsia="tr-TR"/>
                                </w:rPr>
                                <w:t xml:space="preserve"> </w:t>
                              </w:r>
                              <w:r w:rsidRPr="003D3D8B"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42"/>
                                  <w:szCs w:val="42"/>
                                  <w:lang w:eastAsia="tr-TR"/>
                                </w:rPr>
                                <w:t xml:space="preserve">135 ADA 13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42"/>
                                  <w:szCs w:val="42"/>
                                  <w:lang w:eastAsia="tr-TR"/>
                                </w:rPr>
                                <w:t xml:space="preserve">NO.LU </w:t>
                              </w:r>
                              <w:r w:rsidRPr="003D3D8B"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42"/>
                                  <w:szCs w:val="42"/>
                                  <w:lang w:eastAsia="tr-TR"/>
                                </w:rPr>
                                <w:t>PARSEL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42"/>
                                  <w:szCs w:val="42"/>
                                  <w:lang w:eastAsia="tr-TR"/>
                                </w:rPr>
                                <w:t xml:space="preserve">E </w:t>
                              </w:r>
                              <w:r w:rsidRPr="003D3D8B"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42"/>
                                  <w:szCs w:val="42"/>
                                  <w:lang w:eastAsia="tr-TR"/>
                                </w:rPr>
                                <w:t>AİT                                    1/1000 ÖLÇEKLİ UYGULAMA İMAR PLANI DEĞİŞİKLİĞİ                                                                   PLAN AÇIKLAMA RAPORU</w:t>
                              </w:r>
                            </w:p>
                          </w:sdtContent>
                        </w:sdt>
                        <w:sdt>
                          <w:sdtPr>
                            <w:rPr>
                              <w:rFonts w:ascii="Times New Roman" w:eastAsiaTheme="majorEastAsia" w:hAnsi="Times New Roman" w:cs="Times New Roman"/>
                              <w:b/>
                              <w:bCs/>
                              <w:color w:val="000000" w:themeColor="text1"/>
                              <w:sz w:val="36"/>
                              <w:szCs w:val="36"/>
                            </w:rPr>
                            <w:alias w:val="Alt konu başlığı"/>
                            <w:id w:val="15524255"/>
    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    <w:text/>
                          </w:sdtPr>
                          <w:sdtEndPr/>
                          <w:sdtContent>
                            <w:p w14:paraId="525C98F1" w14:textId="23831712" w:rsidR="00CF206E" w:rsidRPr="005F1896" w:rsidRDefault="009C3099" w:rsidP="00CF206E">
                              <w:pPr>
                                <w:jc w:val="center"/>
                                <w:rPr>
                                  <w:rFonts w:ascii="Mistral" w:eastAsiaTheme="majorEastAsia" w:hAnsi="Mistral" w:cstheme="majorBidi"/>
                                  <w:b/>
                                  <w:bCs/>
                                  <w:color w:val="000000" w:themeColor="text1"/>
                                  <w:sz w:val="56"/>
                                  <w:szCs w:val="56"/>
                                </w:rPr>
                              </w:pPr>
                              <w:r w:rsidRPr="00EA26AF">
                                <w:rPr>
                                  <w:rFonts w:ascii="Times New Roman" w:eastAsiaTheme="majorEastAsia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</w:rPr>
                                <w:t>Ö: 1/</w:t>
                              </w:r>
                              <w:r w:rsidR="001D7F82" w:rsidRPr="00EA26AF">
                                <w:rPr>
                                  <w:rFonts w:ascii="Times New Roman" w:eastAsiaTheme="majorEastAsia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</w:rPr>
                                <w:t>1</w:t>
                              </w:r>
                              <w:r w:rsidRPr="00EA26AF">
                                <w:rPr>
                                  <w:rFonts w:ascii="Times New Roman" w:eastAsiaTheme="majorEastAsia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</w:rPr>
                                <w:t>000</w:t>
                              </w:r>
                            </w:p>
                          </w:sdtContent>
                        </w:sdt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  <w:r w:rsidR="00A555FB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57727" behindDoc="1" locked="0" layoutInCell="1" allowOverlap="1" wp14:anchorId="27A41E36" wp14:editId="74405D4E">
                    <wp:simplePos x="0" y="0"/>
                    <wp:positionH relativeFrom="column">
                      <wp:posOffset>5954527</wp:posOffset>
                    </wp:positionH>
                    <wp:positionV relativeFrom="paragraph">
                      <wp:posOffset>8919580</wp:posOffset>
                    </wp:positionV>
                    <wp:extent cx="276447" cy="404037"/>
                    <wp:effectExtent l="0" t="0" r="9525" b="0"/>
                    <wp:wrapNone/>
                    <wp:docPr id="1658787578" name="Dikdörtgen 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76447" cy="404037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rect w14:anchorId="3AFBB8C4" id="Dikdörtgen 5" o:spid="_x0000_s1026" style="position:absolute;margin-left:468.85pt;margin-top:702.35pt;width:21.75pt;height:31.8pt;z-index:-25165875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" fillcolor="white [3212]" stroked="f" strokeweight="2pt"/>
                </w:pict>
              </mc:Fallback>
            </mc:AlternateContent>
          </w:r>
          <w:r w:rsidR="00CF206E">
            <w:rPr>
              <w:rFonts w:ascii="Times New Roman" w:hAnsi="Times New Roman" w:cs="Times New Roman"/>
              <w:b/>
              <w:bCs/>
              <w:color w:val="000000"/>
              <w:sz w:val="24"/>
              <w:szCs w:val="24"/>
            </w:rPr>
            <w:br w:type="page"/>
          </w:r>
        </w:p>
      </w:sdtContent>
    </w:sdt>
    <w:p w14:paraId="50C4DABD" w14:textId="77777777" w:rsidR="00CF206E" w:rsidRDefault="00CF206E">
      <w:pPr>
        <w:pStyle w:val="TBal"/>
      </w:pPr>
    </w:p>
    <w:p w14:paraId="2B08726F" w14:textId="77777777" w:rsidR="00CF206E" w:rsidRDefault="00CF206E">
      <w:pPr>
        <w:pStyle w:val="TBal"/>
      </w:pPr>
    </w:p>
    <w:p w14:paraId="7E1AC3C5" w14:textId="77777777" w:rsidR="00CF206E" w:rsidRDefault="00CF206E">
      <w:pPr>
        <w:pStyle w:val="TBal"/>
      </w:pPr>
    </w:p>
    <w:p w14:paraId="63D5464A" w14:textId="77777777" w:rsidR="00CF206E" w:rsidRDefault="00CF206E">
      <w:pPr>
        <w:pStyle w:val="TBal"/>
      </w:pPr>
    </w:p>
    <w:p w14:paraId="07F66A1D" w14:textId="77777777" w:rsidR="00CF206E" w:rsidRDefault="00CF206E">
      <w:pPr>
        <w:pStyle w:val="TBal"/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161541506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32A264B1" w14:textId="54C08624" w:rsidR="00B6355B" w:rsidRPr="00B6355B" w:rsidRDefault="00B6355B">
          <w:pPr>
            <w:pStyle w:val="TBal"/>
            <w:rPr>
              <w:rFonts w:ascii="Times New Roman" w:hAnsi="Times New Roman" w:cs="Times New Roman"/>
              <w:b/>
              <w:bCs/>
              <w:color w:val="auto"/>
            </w:rPr>
          </w:pPr>
          <w:r w:rsidRPr="00B6355B">
            <w:rPr>
              <w:rFonts w:ascii="Times New Roman" w:hAnsi="Times New Roman" w:cs="Times New Roman"/>
              <w:b/>
              <w:bCs/>
              <w:color w:val="auto"/>
            </w:rPr>
            <w:t>İçindekiler:</w:t>
          </w:r>
        </w:p>
        <w:p w14:paraId="50074EED" w14:textId="77777777" w:rsidR="00B6355B" w:rsidRPr="00B6355B" w:rsidRDefault="00B6355B" w:rsidP="00B6355B">
          <w:pPr>
            <w:rPr>
              <w:rFonts w:ascii="Times New Roman" w:hAnsi="Times New Roman" w:cs="Times New Roman"/>
              <w:b/>
              <w:bCs/>
              <w:lang w:eastAsia="tr-TR"/>
            </w:rPr>
          </w:pPr>
        </w:p>
        <w:p w14:paraId="13D676CC" w14:textId="75780D73" w:rsidR="00B00DBD" w:rsidRDefault="00B6355B">
          <w:pPr>
            <w:pStyle w:val="T1"/>
            <w:rPr>
              <w:rFonts w:cstheme="minorBidi"/>
              <w:b w:val="0"/>
              <w:bCs w:val="0"/>
              <w:noProof/>
              <w:kern w:val="2"/>
              <w:sz w:val="24"/>
              <w:szCs w:val="24"/>
              <w14:ligatures w14:val="standardContextual"/>
            </w:rPr>
          </w:pPr>
          <w:r w:rsidRPr="00B6355B">
            <w:rPr>
              <w:rFonts w:ascii="Times New Roman" w:hAnsi="Times New Roman"/>
            </w:rPr>
            <w:fldChar w:fldCharType="begin"/>
          </w:r>
          <w:r w:rsidRPr="00B6355B">
            <w:rPr>
              <w:rFonts w:ascii="Times New Roman" w:hAnsi="Times New Roman"/>
            </w:rPr>
            <w:instrText xml:space="preserve"> TOC \o "1-3" \h \z \u </w:instrText>
          </w:r>
          <w:r w:rsidRPr="00B6355B">
            <w:rPr>
              <w:rFonts w:ascii="Times New Roman" w:hAnsi="Times New Roman"/>
            </w:rPr>
            <w:fldChar w:fldCharType="separate"/>
          </w:r>
          <w:hyperlink w:anchor="_Toc222826773" w:history="1">
            <w:r w:rsidR="00B00DBD" w:rsidRPr="0002523B">
              <w:rPr>
                <w:rStyle w:val="Kpr"/>
                <w:rFonts w:ascii="Times New Roman" w:hAnsi="Times New Roman"/>
                <w:noProof/>
              </w:rPr>
              <w:t>1.</w:t>
            </w:r>
            <w:r w:rsidR="00B00DBD">
              <w:rPr>
                <w:rFonts w:cstheme="minorBidi"/>
                <w:b w:val="0"/>
                <w:bCs w:val="0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B00DBD" w:rsidRPr="0002523B">
              <w:rPr>
                <w:rStyle w:val="Kpr"/>
                <w:rFonts w:ascii="Times New Roman" w:hAnsi="Times New Roman"/>
                <w:noProof/>
              </w:rPr>
              <w:t>PLANLAMA ALANININ GENEL ÖZELLİKLERİ</w:t>
            </w:r>
            <w:r w:rsidR="00B00DBD">
              <w:rPr>
                <w:noProof/>
                <w:webHidden/>
              </w:rPr>
              <w:tab/>
            </w:r>
            <w:r w:rsidR="00B00DBD">
              <w:rPr>
                <w:noProof/>
                <w:webHidden/>
              </w:rPr>
              <w:fldChar w:fldCharType="begin"/>
            </w:r>
            <w:r w:rsidR="00B00DBD">
              <w:rPr>
                <w:noProof/>
                <w:webHidden/>
              </w:rPr>
              <w:instrText xml:space="preserve"> PAGEREF _Toc222826773 \h </w:instrText>
            </w:r>
            <w:r w:rsidR="00B00DBD">
              <w:rPr>
                <w:noProof/>
                <w:webHidden/>
              </w:rPr>
            </w:r>
            <w:r w:rsidR="00B00DBD">
              <w:rPr>
                <w:noProof/>
                <w:webHidden/>
              </w:rPr>
              <w:fldChar w:fldCharType="separate"/>
            </w:r>
            <w:r w:rsidR="00B00DBD">
              <w:rPr>
                <w:noProof/>
                <w:webHidden/>
              </w:rPr>
              <w:t>2</w:t>
            </w:r>
            <w:r w:rsidR="00B00DBD">
              <w:rPr>
                <w:noProof/>
                <w:webHidden/>
              </w:rPr>
              <w:fldChar w:fldCharType="end"/>
            </w:r>
          </w:hyperlink>
        </w:p>
        <w:p w14:paraId="2598332C" w14:textId="7EA07766" w:rsidR="00B00DBD" w:rsidRDefault="00B00DBD">
          <w:pPr>
            <w:pStyle w:val="T2"/>
            <w:tabs>
              <w:tab w:val="left" w:pos="960"/>
              <w:tab w:val="right" w:leader="dot" w:pos="9627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22826774" w:history="1">
            <w:r w:rsidRPr="0002523B">
              <w:rPr>
                <w:rStyle w:val="Kpr"/>
                <w:rFonts w:ascii="Times New Roman" w:hAnsi="Times New Roman"/>
                <w:b/>
                <w:bCs/>
                <w:noProof/>
              </w:rPr>
              <w:t>1.1.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02523B">
              <w:rPr>
                <w:rStyle w:val="Kpr"/>
                <w:rFonts w:ascii="Times New Roman" w:hAnsi="Times New Roman"/>
                <w:b/>
                <w:bCs/>
                <w:noProof/>
              </w:rPr>
              <w:t>PLANLAMA ALANININ KONUMU VE MEVCUT DURUMU: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_Toc222826774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EFE843" w14:textId="50F52D36" w:rsidR="00B00DBD" w:rsidRDefault="00B00DBD">
          <w:pPr>
            <w:pStyle w:val="T2"/>
            <w:tabs>
              <w:tab w:val="left" w:pos="960"/>
              <w:tab w:val="right" w:leader="dot" w:pos="9627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22826775" w:history="1">
            <w:r w:rsidRPr="0002523B">
              <w:rPr>
                <w:rStyle w:val="Kpr"/>
                <w:rFonts w:ascii="Times New Roman" w:hAnsi="Times New Roman"/>
                <w:b/>
                <w:bCs/>
                <w:noProof/>
              </w:rPr>
              <w:t>1.2.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02523B">
              <w:rPr>
                <w:rStyle w:val="Kpr"/>
                <w:rFonts w:ascii="Times New Roman" w:hAnsi="Times New Roman"/>
                <w:b/>
                <w:bCs/>
                <w:noProof/>
              </w:rPr>
              <w:t>PLANLAMA ALANININ ULAŞIM AĞI İÇERİSİNDEKİ YERİ: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_Toc222826775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AE44E8" w14:textId="36471900" w:rsidR="00B00DBD" w:rsidRDefault="00B00DBD">
          <w:pPr>
            <w:pStyle w:val="T1"/>
            <w:rPr>
              <w:rFonts w:cstheme="minorBidi"/>
              <w:b w:val="0"/>
              <w:b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222826776" w:history="1">
            <w:r w:rsidRPr="0002523B">
              <w:rPr>
                <w:rStyle w:val="Kpr"/>
                <w:rFonts w:ascii="Times New Roman" w:hAnsi="Times New Roman"/>
                <w:noProof/>
              </w:rPr>
              <w:t>2.</w:t>
            </w:r>
            <w:r>
              <w:rPr>
                <w:rFonts w:cstheme="minorBidi"/>
                <w:b w:val="0"/>
                <w:bCs w:val="0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02523B">
              <w:rPr>
                <w:rStyle w:val="Kpr"/>
                <w:rFonts w:ascii="Times New Roman" w:hAnsi="Times New Roman"/>
                <w:noProof/>
              </w:rPr>
              <w:t>PLAN DEĞİŞİKLİĞİNİN AMACI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_Toc222826776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9647B4" w14:textId="18024F0A" w:rsidR="00B00DBD" w:rsidRDefault="00B00DBD">
          <w:pPr>
            <w:pStyle w:val="T1"/>
            <w:rPr>
              <w:rFonts w:cstheme="minorBidi"/>
              <w:b w:val="0"/>
              <w:b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222826777" w:history="1">
            <w:r w:rsidRPr="0002523B">
              <w:rPr>
                <w:rStyle w:val="Kpr"/>
                <w:rFonts w:ascii="Times New Roman" w:hAnsi="Times New Roman"/>
                <w:noProof/>
              </w:rPr>
              <w:t>3.</w:t>
            </w:r>
            <w:r>
              <w:rPr>
                <w:rFonts w:cstheme="minorBidi"/>
                <w:b w:val="0"/>
                <w:bCs w:val="0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02523B">
              <w:rPr>
                <w:rStyle w:val="Kpr"/>
                <w:rFonts w:ascii="Times New Roman" w:hAnsi="Times New Roman"/>
                <w:noProof/>
              </w:rPr>
              <w:t>İLGİLİ MEVZUAT VE YETKİ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_Toc222826777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49B2E9" w14:textId="0DBFE5E0" w:rsidR="00B00DBD" w:rsidRDefault="00B00DBD">
          <w:pPr>
            <w:pStyle w:val="T1"/>
            <w:rPr>
              <w:rFonts w:cstheme="minorBidi"/>
              <w:b w:val="0"/>
              <w:b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222826778" w:history="1">
            <w:r w:rsidRPr="0002523B">
              <w:rPr>
                <w:rStyle w:val="Kpr"/>
                <w:rFonts w:ascii="Times New Roman" w:hAnsi="Times New Roman"/>
                <w:noProof/>
              </w:rPr>
              <w:t>4.</w:t>
            </w:r>
            <w:r>
              <w:rPr>
                <w:rFonts w:cstheme="minorBidi"/>
                <w:b w:val="0"/>
                <w:bCs w:val="0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02523B">
              <w:rPr>
                <w:rStyle w:val="Kpr"/>
                <w:rFonts w:ascii="Times New Roman" w:hAnsi="Times New Roman"/>
                <w:noProof/>
              </w:rPr>
              <w:t>PLANLAMA ALANININ MÜLKİYET DURUMU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_Toc222826778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616B7C" w14:textId="2E7C1F17" w:rsidR="00B00DBD" w:rsidRDefault="00B00DBD">
          <w:pPr>
            <w:pStyle w:val="T1"/>
            <w:rPr>
              <w:rFonts w:cstheme="minorBidi"/>
              <w:b w:val="0"/>
              <w:b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222826779" w:history="1">
            <w:r w:rsidRPr="0002523B">
              <w:rPr>
                <w:rStyle w:val="Kpr"/>
                <w:rFonts w:ascii="Times New Roman" w:hAnsi="Times New Roman"/>
                <w:noProof/>
              </w:rPr>
              <w:t>5.</w:t>
            </w:r>
            <w:r>
              <w:rPr>
                <w:rFonts w:cstheme="minorBidi"/>
                <w:b w:val="0"/>
                <w:bCs w:val="0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02523B">
              <w:rPr>
                <w:rStyle w:val="Kpr"/>
                <w:rFonts w:ascii="Times New Roman" w:hAnsi="Times New Roman"/>
                <w:noProof/>
              </w:rPr>
              <w:t>MER’İ İMAR DURUMU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_Toc222826779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6561E3" w14:textId="1B4C691E" w:rsidR="00B00DBD" w:rsidRDefault="00B00DBD">
          <w:pPr>
            <w:pStyle w:val="T2"/>
            <w:tabs>
              <w:tab w:val="left" w:pos="960"/>
              <w:tab w:val="right" w:leader="dot" w:pos="9627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22826780" w:history="1">
            <w:r w:rsidRPr="0002523B">
              <w:rPr>
                <w:rStyle w:val="Kpr"/>
                <w:rFonts w:ascii="Times New Roman" w:hAnsi="Times New Roman"/>
                <w:b/>
                <w:bCs/>
                <w:noProof/>
              </w:rPr>
              <w:t>5.1.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02523B">
              <w:rPr>
                <w:rStyle w:val="Kpr"/>
                <w:rFonts w:ascii="Times New Roman" w:hAnsi="Times New Roman"/>
                <w:b/>
                <w:bCs/>
                <w:noProof/>
              </w:rPr>
              <w:t>1/1000 ÖLÇEKLİ UYGULAMA İMAR PLANI: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_Toc222826780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694CC2" w14:textId="31CD5B8F" w:rsidR="00B00DBD" w:rsidRDefault="00B00DBD">
          <w:pPr>
            <w:pStyle w:val="T1"/>
            <w:rPr>
              <w:rFonts w:cstheme="minorBidi"/>
              <w:b w:val="0"/>
              <w:b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222826781" w:history="1">
            <w:r w:rsidRPr="0002523B">
              <w:rPr>
                <w:rStyle w:val="Kpr"/>
                <w:rFonts w:ascii="Times New Roman" w:hAnsi="Times New Roman"/>
                <w:noProof/>
              </w:rPr>
              <w:t>6.</w:t>
            </w:r>
            <w:r>
              <w:rPr>
                <w:rFonts w:cstheme="minorBidi"/>
                <w:b w:val="0"/>
                <w:bCs w:val="0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02523B">
              <w:rPr>
                <w:rStyle w:val="Kpr"/>
                <w:rFonts w:ascii="Times New Roman" w:hAnsi="Times New Roman"/>
                <w:noProof/>
              </w:rPr>
              <w:t>PLAN KARARLARI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_Toc222826781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B27BBA" w14:textId="2774E1FD" w:rsidR="00B00DBD" w:rsidRDefault="00B00DBD">
          <w:pPr>
            <w:pStyle w:val="T1"/>
            <w:rPr>
              <w:rFonts w:cstheme="minorBidi"/>
              <w:b w:val="0"/>
              <w:b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222826782" w:history="1">
            <w:r w:rsidRPr="0002523B">
              <w:rPr>
                <w:rStyle w:val="Kpr"/>
                <w:rFonts w:ascii="Times New Roman" w:eastAsia="Times New Roman" w:hAnsi="Times New Roman"/>
                <w:noProof/>
              </w:rPr>
              <w:t>7.</w:t>
            </w:r>
            <w:r>
              <w:rPr>
                <w:rFonts w:cstheme="minorBidi"/>
                <w:b w:val="0"/>
                <w:bCs w:val="0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02523B">
              <w:rPr>
                <w:rStyle w:val="Kpr"/>
                <w:rFonts w:ascii="Times New Roman" w:eastAsia="Times New Roman" w:hAnsi="Times New Roman"/>
                <w:noProof/>
              </w:rPr>
              <w:t>MEVCUT VE TEKLİF EDİLEN DURUMUN FONKSİYON KARŞILAŞTIRMALI YÜZÖLÇÜMÜ TABLOSU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_Toc222826782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4172D4" w14:textId="27E16945" w:rsidR="00B00DBD" w:rsidRDefault="00B00DBD">
          <w:pPr>
            <w:pStyle w:val="T1"/>
            <w:rPr>
              <w:rFonts w:cstheme="minorBidi"/>
              <w:b w:val="0"/>
              <w:b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222826783" w:history="1">
            <w:r w:rsidRPr="0002523B">
              <w:rPr>
                <w:rStyle w:val="Kpr"/>
                <w:rFonts w:ascii="Times New Roman" w:eastAsia="Times New Roman" w:hAnsi="Times New Roman"/>
                <w:noProof/>
              </w:rPr>
              <w:t>8.</w:t>
            </w:r>
            <w:r>
              <w:rPr>
                <w:rFonts w:cstheme="minorBidi"/>
                <w:b w:val="0"/>
                <w:bCs w:val="0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02523B">
              <w:rPr>
                <w:rStyle w:val="Kpr"/>
                <w:rFonts w:ascii="Times New Roman" w:eastAsia="Times New Roman" w:hAnsi="Times New Roman"/>
                <w:noProof/>
              </w:rPr>
              <w:t>PLAN NOTLARI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_Toc222826783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DEE3D8" w14:textId="7428835E" w:rsidR="00B00DBD" w:rsidRDefault="00B00DBD">
          <w:pPr>
            <w:pStyle w:val="T1"/>
            <w:rPr>
              <w:rFonts w:cstheme="minorBidi"/>
              <w:b w:val="0"/>
              <w:b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222826792" w:history="1">
            <w:r w:rsidRPr="0002523B">
              <w:rPr>
                <w:rStyle w:val="Kpr"/>
                <w:rFonts w:ascii="Times New Roman" w:eastAsia="Times New Roman" w:hAnsi="Times New Roman"/>
                <w:noProof/>
              </w:rPr>
              <w:t>9.</w:t>
            </w:r>
            <w:r>
              <w:rPr>
                <w:rFonts w:cstheme="minorBidi"/>
                <w:b w:val="0"/>
                <w:bCs w:val="0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02523B">
              <w:rPr>
                <w:rStyle w:val="Kpr"/>
                <w:rFonts w:ascii="Times New Roman" w:eastAsia="Times New Roman" w:hAnsi="Times New Roman"/>
                <w:noProof/>
              </w:rPr>
              <w:t>EKLER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_Toc222826792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FDB557" w14:textId="38D78B1F" w:rsidR="00B6355B" w:rsidRDefault="00B6355B">
          <w:r w:rsidRPr="00B6355B">
            <w:rPr>
              <w:rFonts w:ascii="Times New Roman" w:hAnsi="Times New Roman" w:cs="Times New Roman"/>
              <w:b/>
              <w:bCs/>
            </w:rPr>
            <w:fldChar w:fldCharType="end"/>
          </w:r>
        </w:p>
      </w:sdtContent>
    </w:sdt>
    <w:p w14:paraId="2A58F45A" w14:textId="77777777" w:rsidR="00CF206E" w:rsidRDefault="00CF206E" w:rsidP="00861CED">
      <w:pPr>
        <w:jc w:val="center"/>
        <w:rPr>
          <w:rFonts w:ascii="Times New Roman" w:hAnsi="Times New Roman" w:cs="Times New Roman"/>
          <w:b/>
        </w:rPr>
      </w:pPr>
    </w:p>
    <w:p w14:paraId="31A2F657" w14:textId="77777777" w:rsidR="00CF206E" w:rsidRDefault="00CF206E" w:rsidP="00861CED">
      <w:pPr>
        <w:jc w:val="center"/>
        <w:rPr>
          <w:rFonts w:ascii="Times New Roman" w:hAnsi="Times New Roman" w:cs="Times New Roman"/>
          <w:b/>
        </w:rPr>
      </w:pPr>
    </w:p>
    <w:p w14:paraId="53D132AF" w14:textId="77777777" w:rsidR="00CF206E" w:rsidRDefault="00CF206E" w:rsidP="00861CED">
      <w:pPr>
        <w:jc w:val="center"/>
        <w:rPr>
          <w:rFonts w:ascii="Times New Roman" w:hAnsi="Times New Roman" w:cs="Times New Roman"/>
          <w:b/>
        </w:rPr>
      </w:pPr>
    </w:p>
    <w:p w14:paraId="1B923D91" w14:textId="77777777" w:rsidR="00CF206E" w:rsidRDefault="00CF206E" w:rsidP="00861CED">
      <w:pPr>
        <w:jc w:val="center"/>
        <w:rPr>
          <w:rFonts w:ascii="Times New Roman" w:hAnsi="Times New Roman" w:cs="Times New Roman"/>
          <w:b/>
        </w:rPr>
      </w:pPr>
    </w:p>
    <w:p w14:paraId="54509CEC" w14:textId="77777777" w:rsidR="00C84643" w:rsidRDefault="00C84643" w:rsidP="00861CED">
      <w:pPr>
        <w:jc w:val="center"/>
        <w:rPr>
          <w:rFonts w:ascii="Times New Roman" w:hAnsi="Times New Roman" w:cs="Times New Roman"/>
          <w:b/>
        </w:rPr>
      </w:pPr>
    </w:p>
    <w:p w14:paraId="088D9A7E" w14:textId="77777777" w:rsidR="00BD32BD" w:rsidRDefault="00BD32BD" w:rsidP="00861CED">
      <w:pPr>
        <w:jc w:val="center"/>
        <w:rPr>
          <w:rFonts w:ascii="Times New Roman" w:hAnsi="Times New Roman" w:cs="Times New Roman"/>
          <w:b/>
        </w:rPr>
      </w:pPr>
    </w:p>
    <w:p w14:paraId="33A0DAE2" w14:textId="77777777" w:rsidR="00C84643" w:rsidRDefault="00C84643" w:rsidP="00861CED">
      <w:pPr>
        <w:jc w:val="center"/>
        <w:rPr>
          <w:rFonts w:ascii="Times New Roman" w:hAnsi="Times New Roman" w:cs="Times New Roman"/>
          <w:b/>
        </w:rPr>
      </w:pPr>
    </w:p>
    <w:p w14:paraId="2B1C48D3" w14:textId="77777777" w:rsidR="00D617B0" w:rsidRDefault="00D617B0" w:rsidP="00861CED">
      <w:pPr>
        <w:jc w:val="center"/>
        <w:rPr>
          <w:rFonts w:ascii="Times New Roman" w:hAnsi="Times New Roman" w:cs="Times New Roman"/>
          <w:b/>
        </w:rPr>
      </w:pPr>
    </w:p>
    <w:p w14:paraId="3CF9DF14" w14:textId="77777777" w:rsidR="005103A0" w:rsidRDefault="005103A0" w:rsidP="00861CED">
      <w:pPr>
        <w:jc w:val="center"/>
        <w:rPr>
          <w:rFonts w:ascii="Times New Roman" w:hAnsi="Times New Roman" w:cs="Times New Roman"/>
          <w:b/>
        </w:rPr>
      </w:pPr>
    </w:p>
    <w:p w14:paraId="69F84826" w14:textId="77777777" w:rsidR="00E02CF9" w:rsidRDefault="00E02CF9" w:rsidP="00861CED">
      <w:pPr>
        <w:jc w:val="center"/>
        <w:rPr>
          <w:rFonts w:ascii="Times New Roman" w:hAnsi="Times New Roman" w:cs="Times New Roman"/>
          <w:b/>
        </w:rPr>
      </w:pPr>
    </w:p>
    <w:p w14:paraId="536382F9" w14:textId="55F6B207" w:rsidR="00E518D1" w:rsidRDefault="00FE01BB" w:rsidP="00AA65BE">
      <w:pPr>
        <w:spacing w:after="0"/>
        <w:jc w:val="center"/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tr-TR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tr-TR"/>
        </w:rPr>
        <w:lastRenderedPageBreak/>
        <w:t xml:space="preserve">TEKİRDAĞ İLİ, </w:t>
      </w:r>
      <w:r w:rsidR="00E518D1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tr-TR"/>
        </w:rPr>
        <w:t>SARAY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tr-TR"/>
        </w:rPr>
        <w:t xml:space="preserve"> İLÇESİ, </w:t>
      </w:r>
    </w:p>
    <w:p w14:paraId="70B1E8EE" w14:textId="77777777" w:rsidR="003D3D8B" w:rsidRDefault="003D3D8B" w:rsidP="009A71CF">
      <w:pPr>
        <w:spacing w:after="0"/>
        <w:jc w:val="center"/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tr-TR"/>
        </w:rPr>
      </w:pPr>
      <w:r w:rsidRPr="003D3D8B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tr-TR"/>
        </w:rPr>
        <w:t xml:space="preserve">SEFAALAN MAHALLESİ                                        </w:t>
      </w:r>
    </w:p>
    <w:p w14:paraId="0157A717" w14:textId="7BC28694" w:rsidR="007C7702" w:rsidRPr="009A71CF" w:rsidRDefault="003D3D8B" w:rsidP="009A71CF">
      <w:pPr>
        <w:spacing w:after="0"/>
        <w:jc w:val="center"/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tr-TR"/>
        </w:rPr>
      </w:pPr>
      <w:r w:rsidRPr="003D3D8B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tr-TR"/>
        </w:rPr>
        <w:t xml:space="preserve">135 ADA 13 NO.LU PARSELE </w:t>
      </w:r>
      <w:r w:rsidR="00970C83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tr-TR"/>
        </w:rPr>
        <w:t>AİT</w:t>
      </w:r>
    </w:p>
    <w:p w14:paraId="7AE229E5" w14:textId="30597949" w:rsidR="005C2506" w:rsidRPr="005C2506" w:rsidRDefault="003F7B8B" w:rsidP="00AA65BE">
      <w:pPr>
        <w:spacing w:after="0"/>
        <w:jc w:val="center"/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tr-TR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tr-TR"/>
        </w:rPr>
        <w:t>1/</w:t>
      </w:r>
      <w:r w:rsidR="001D7F82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tr-TR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tr-TR"/>
        </w:rPr>
        <w:t xml:space="preserve">000 ÖLÇEKLİ </w:t>
      </w:r>
      <w:r w:rsidR="001D7F82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tr-TR"/>
        </w:rPr>
        <w:t>UYGULAMA</w:t>
      </w:r>
      <w:r w:rsidR="005F7ABB" w:rsidRPr="005C2506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tr-TR"/>
        </w:rPr>
        <w:t xml:space="preserve"> </w:t>
      </w:r>
      <w:r w:rsidR="00ED54B6" w:rsidRPr="005C2506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tr-TR"/>
        </w:rPr>
        <w:t>İMAR PLANI</w:t>
      </w:r>
      <w:r w:rsidR="000E3E70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tr-TR"/>
        </w:rPr>
        <w:t xml:space="preserve"> DEĞİŞİKLİĞİ</w:t>
      </w:r>
    </w:p>
    <w:p w14:paraId="755F30FE" w14:textId="44A4A1DB" w:rsidR="00ED54B6" w:rsidRPr="005C2506" w:rsidRDefault="00743D52" w:rsidP="00AA65BE">
      <w:pPr>
        <w:spacing w:after="0"/>
        <w:jc w:val="center"/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tr-TR"/>
        </w:rPr>
      </w:pPr>
      <w:r w:rsidRPr="005C2506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tr-TR"/>
        </w:rPr>
        <w:t xml:space="preserve">PLAN </w:t>
      </w:r>
      <w:r w:rsidR="00ED54B6" w:rsidRPr="005C2506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tr-TR"/>
        </w:rPr>
        <w:t>AÇIKLAMA RAPORU</w:t>
      </w:r>
    </w:p>
    <w:p w14:paraId="5E6503C4" w14:textId="42D7C60E" w:rsidR="005806EF" w:rsidRDefault="003930DF" w:rsidP="00B2123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Ö:1/</w:t>
      </w:r>
      <w:r w:rsidR="001D7F82">
        <w:rPr>
          <w:rFonts w:ascii="Times New Roman" w:hAnsi="Times New Roman" w:cs="Times New Roman"/>
          <w:b/>
          <w:sz w:val="28"/>
          <w:szCs w:val="28"/>
        </w:rPr>
        <w:t>1</w:t>
      </w:r>
      <w:r>
        <w:rPr>
          <w:rFonts w:ascii="Times New Roman" w:hAnsi="Times New Roman" w:cs="Times New Roman"/>
          <w:b/>
          <w:sz w:val="28"/>
          <w:szCs w:val="28"/>
        </w:rPr>
        <w:t>000</w:t>
      </w:r>
    </w:p>
    <w:p w14:paraId="7BA4A141" w14:textId="77777777" w:rsidR="00673CEF" w:rsidRDefault="00673CEF" w:rsidP="00B2123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25C45C0" w14:textId="77777777" w:rsidR="00B21238" w:rsidRDefault="00B21238" w:rsidP="00B2123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DBCB13C" w14:textId="65943036" w:rsidR="00FE01BB" w:rsidRPr="00AA65BE" w:rsidRDefault="00FE01BB" w:rsidP="000B3495">
      <w:pPr>
        <w:pStyle w:val="Balk1"/>
        <w:numPr>
          <w:ilvl w:val="0"/>
          <w:numId w:val="20"/>
        </w:numPr>
        <w:spacing w:before="0" w:after="240" w:line="360" w:lineRule="auto"/>
        <w:ind w:left="426" w:hanging="426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0" w:name="_Toc222826773"/>
      <w:r w:rsidRPr="00AA65BE">
        <w:rPr>
          <w:rFonts w:ascii="Times New Roman" w:hAnsi="Times New Roman" w:cs="Times New Roman"/>
          <w:b/>
          <w:bCs/>
          <w:color w:val="auto"/>
          <w:sz w:val="28"/>
          <w:szCs w:val="28"/>
        </w:rPr>
        <w:t>PLANLAMA ALANININ GENEL ÖZELLİKLERİ</w:t>
      </w:r>
      <w:bookmarkEnd w:id="0"/>
    </w:p>
    <w:p w14:paraId="4B89DB6A" w14:textId="43E9DAA1" w:rsidR="00C05B05" w:rsidRPr="00AA65BE" w:rsidRDefault="00E421FC" w:rsidP="00AA65BE">
      <w:pPr>
        <w:pStyle w:val="Balk2"/>
        <w:numPr>
          <w:ilvl w:val="1"/>
          <w:numId w:val="21"/>
        </w:numPr>
        <w:spacing w:line="360" w:lineRule="auto"/>
        <w:ind w:left="426" w:hanging="426"/>
        <w:jc w:val="both"/>
        <w:rPr>
          <w:rFonts w:ascii="Times New Roman" w:hAnsi="Times New Roman" w:cs="Times New Roman"/>
          <w:b/>
          <w:bCs/>
          <w:color w:val="auto"/>
        </w:rPr>
      </w:pPr>
      <w:bookmarkStart w:id="1" w:name="_Toc222826774"/>
      <w:r w:rsidRPr="00AA65BE">
        <w:rPr>
          <w:rFonts w:ascii="Times New Roman" w:hAnsi="Times New Roman" w:cs="Times New Roman"/>
          <w:b/>
          <w:bCs/>
          <w:color w:val="auto"/>
        </w:rPr>
        <w:t xml:space="preserve">PLANLAMA ALANININ </w:t>
      </w:r>
      <w:r w:rsidR="00FE01BB" w:rsidRPr="00AA65BE">
        <w:rPr>
          <w:rFonts w:ascii="Times New Roman" w:hAnsi="Times New Roman" w:cs="Times New Roman"/>
          <w:b/>
          <w:bCs/>
          <w:color w:val="auto"/>
        </w:rPr>
        <w:t>KONUMU VE MEVCUT DURUMU:</w:t>
      </w:r>
      <w:bookmarkEnd w:id="1"/>
      <w:r w:rsidRPr="00AA65BE">
        <w:rPr>
          <w:rFonts w:ascii="Times New Roman" w:hAnsi="Times New Roman" w:cs="Times New Roman"/>
          <w:b/>
          <w:bCs/>
          <w:color w:val="auto"/>
        </w:rPr>
        <w:t xml:space="preserve">  </w:t>
      </w:r>
    </w:p>
    <w:p w14:paraId="13CC600B" w14:textId="2745610C" w:rsidR="006E1EB3" w:rsidRDefault="006E1EB3" w:rsidP="006E1EB3">
      <w:pPr>
        <w:spacing w:line="360" w:lineRule="auto"/>
        <w:jc w:val="both"/>
        <w:rPr>
          <w:rFonts w:ascii="Times New Roman" w:hAnsi="Times New Roman" w:cs="Times New Roman"/>
        </w:rPr>
      </w:pPr>
      <w:r w:rsidRPr="004760F2">
        <w:rPr>
          <w:rFonts w:ascii="Times New Roman" w:hAnsi="Times New Roman" w:cs="Times New Roman"/>
        </w:rPr>
        <w:t xml:space="preserve">Planlama alanı Tekirdağ İli, Saray İlçesi, </w:t>
      </w:r>
      <w:proofErr w:type="spellStart"/>
      <w:r w:rsidRPr="004760F2">
        <w:rPr>
          <w:rFonts w:ascii="Times New Roman" w:hAnsi="Times New Roman" w:cs="Times New Roman"/>
        </w:rPr>
        <w:t>Sefaalan</w:t>
      </w:r>
      <w:proofErr w:type="spellEnd"/>
      <w:r w:rsidRPr="004760F2">
        <w:rPr>
          <w:rFonts w:ascii="Times New Roman" w:hAnsi="Times New Roman" w:cs="Times New Roman"/>
        </w:rPr>
        <w:t xml:space="preserve"> Mahallesi, Köy Civarı Mevkii, F20A08A4A ve F20A08A4D pafta, 135 ada 13 numaralı parseldir.</w:t>
      </w:r>
      <w:r>
        <w:rPr>
          <w:rFonts w:ascii="Times New Roman" w:hAnsi="Times New Roman" w:cs="Times New Roman"/>
        </w:rPr>
        <w:t xml:space="preserve"> </w:t>
      </w:r>
      <w:r w:rsidRPr="00625525">
        <w:rPr>
          <w:rFonts w:ascii="Times New Roman" w:hAnsi="Times New Roman" w:cs="Times New Roman"/>
        </w:rPr>
        <w:t xml:space="preserve">Söz konusu </w:t>
      </w:r>
      <w:r>
        <w:rPr>
          <w:rFonts w:ascii="Times New Roman" w:hAnsi="Times New Roman" w:cs="Times New Roman"/>
        </w:rPr>
        <w:t>parselin</w:t>
      </w:r>
      <w:r w:rsidRPr="00625525">
        <w:rPr>
          <w:rFonts w:ascii="Times New Roman" w:hAnsi="Times New Roman" w:cs="Times New Roman"/>
        </w:rPr>
        <w:t xml:space="preserve"> i</w:t>
      </w:r>
      <w:r w:rsidRPr="00625525">
        <w:rPr>
          <w:rFonts w:ascii="Times New Roman" w:hAnsi="Times New Roman" w:cs="Times New Roman"/>
        </w:rPr>
        <w:t xml:space="preserve">mar planı yapılmıştır ve </w:t>
      </w:r>
      <w:r>
        <w:rPr>
          <w:rFonts w:ascii="Times New Roman" w:hAnsi="Times New Roman" w:cs="Times New Roman"/>
        </w:rPr>
        <w:t>parsel içerisinde yapılar bulunmaktadır</w:t>
      </w:r>
      <w:r w:rsidRPr="00625525">
        <w:rPr>
          <w:rFonts w:ascii="Times New Roman" w:hAnsi="Times New Roman" w:cs="Times New Roman"/>
        </w:rPr>
        <w:t>.</w:t>
      </w:r>
    </w:p>
    <w:p w14:paraId="1A9A19D9" w14:textId="77777777" w:rsidR="006E1EB3" w:rsidRDefault="006E1EB3" w:rsidP="006E1EB3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135 ada 13 </w:t>
      </w:r>
      <w:proofErr w:type="spellStart"/>
      <w:r>
        <w:rPr>
          <w:rFonts w:ascii="Times New Roman" w:hAnsi="Times New Roman" w:cs="Times New Roman"/>
        </w:rPr>
        <w:t>nolu</w:t>
      </w:r>
      <w:proofErr w:type="spellEnd"/>
      <w:r>
        <w:rPr>
          <w:rFonts w:ascii="Times New Roman" w:hAnsi="Times New Roman" w:cs="Times New Roman"/>
        </w:rPr>
        <w:t xml:space="preserve"> parselin alanı 13.825,44 m²dir.</w:t>
      </w:r>
    </w:p>
    <w:p w14:paraId="39D51B6E" w14:textId="77777777" w:rsidR="0006660B" w:rsidRDefault="0006660B" w:rsidP="0006660B">
      <w:pPr>
        <w:spacing w:after="0" w:line="360" w:lineRule="auto"/>
        <w:jc w:val="both"/>
        <w:rPr>
          <w:rFonts w:ascii="Times New Roman" w:hAnsi="Times New Roman" w:cs="Times New Roman"/>
        </w:rPr>
      </w:pPr>
    </w:p>
    <w:p w14:paraId="002AC1E4" w14:textId="59AFEED0" w:rsidR="00FC0DEC" w:rsidRDefault="0092031A" w:rsidP="001D3D1C">
      <w:pPr>
        <w:spacing w:after="0"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D699746" wp14:editId="527F482A">
            <wp:extent cx="5591175" cy="2641551"/>
            <wp:effectExtent l="76200" t="76200" r="123825" b="140335"/>
            <wp:docPr id="1864427192" name="Resim 12" descr="araba, taşıt, araç, metin, ekran görüntüsü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427192" name="Resim 12" descr="araba, taşıt, araç, metin, ekran görüntüsü içeren bir resim&#10;&#10;Yapay zeka tarafından oluşturulmuş içerik yanlış olabilir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5158" cy="264815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972C146" w14:textId="77777777" w:rsidR="00280AD6" w:rsidRDefault="0092031A" w:rsidP="001D3D1C">
      <w:pPr>
        <w:spacing w:after="0"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79EE30F" wp14:editId="71BF49CE">
            <wp:extent cx="5572125" cy="2688636"/>
            <wp:effectExtent l="76200" t="76200" r="123825" b="130810"/>
            <wp:docPr id="2040978359" name="Resim 13" descr="gökyüzü, ekran görüntüsü, dış mekan, harita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978359" name="Resim 13" descr="gökyüzü, ekran görüntüsü, dış mekan, harita içeren bir resim&#10;&#10;Yapay zeka tarafından oluşturulmuş içerik yanlış olabilir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1592" cy="269802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FA5DD1B" w14:textId="58ADAA7F" w:rsidR="0092031A" w:rsidRDefault="0092031A" w:rsidP="001D3D1C">
      <w:pPr>
        <w:spacing w:after="0"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4076999" wp14:editId="6DFBD8F6">
            <wp:extent cx="5581650" cy="2685123"/>
            <wp:effectExtent l="76200" t="76200" r="133350" b="134620"/>
            <wp:docPr id="1476818328" name="Resim 14" descr="ekran görüntüsü, harita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818328" name="Resim 14" descr="ekran görüntüsü, harita içeren bir resim&#10;&#10;Yapay zeka tarafından oluşturulmuş içerik yanlış olabilir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6775" cy="26972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280AD6">
        <w:rPr>
          <w:rFonts w:ascii="Times New Roman" w:hAnsi="Times New Roman" w:cs="Times New Roman"/>
          <w:noProof/>
        </w:rPr>
        <w:drawing>
          <wp:inline distT="0" distB="0" distL="0" distR="0" wp14:anchorId="1A2E459A" wp14:editId="343B9CD1">
            <wp:extent cx="5610225" cy="2704109"/>
            <wp:effectExtent l="76200" t="76200" r="123825" b="134620"/>
            <wp:docPr id="1979475179" name="Resim 15" descr="ekran görüntüsü, metin, dış mekan, harita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475179" name="Resim 15" descr="ekran görüntüsü, metin, dış mekan, harita içeren bir resim&#10;&#10;Yapay zeka tarafından oluşturulmuş içerik yanlış olabilir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7439" cy="271240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F45AB6C" w14:textId="7FE3C002" w:rsidR="00D77DEA" w:rsidRPr="00651A59" w:rsidRDefault="00E7174C" w:rsidP="00234BEE">
      <w:pPr>
        <w:spacing w:after="0" w:line="360" w:lineRule="auto"/>
        <w:jc w:val="center"/>
        <w:rPr>
          <w:rFonts w:ascii="Times New Roman" w:hAnsi="Times New Roman" w:cs="Times New Roman"/>
          <w:b/>
          <w:bCs/>
          <w:i/>
          <w:iCs/>
          <w:sz w:val="20"/>
          <w:szCs w:val="20"/>
        </w:rPr>
      </w:pPr>
      <w:r w:rsidRPr="00651A59">
        <w:rPr>
          <w:rFonts w:ascii="Times New Roman" w:hAnsi="Times New Roman" w:cs="Times New Roman"/>
          <w:i/>
          <w:iCs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EA153CE" wp14:editId="0DD99670">
                <wp:simplePos x="0" y="0"/>
                <wp:positionH relativeFrom="column">
                  <wp:posOffset>2458674</wp:posOffset>
                </wp:positionH>
                <wp:positionV relativeFrom="paragraph">
                  <wp:posOffset>4290195</wp:posOffset>
                </wp:positionV>
                <wp:extent cx="73660" cy="73660"/>
                <wp:effectExtent l="19050" t="19050" r="21590" b="21590"/>
                <wp:wrapNone/>
                <wp:docPr id="2084828262" name="Ov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832768">
                          <a:off x="0" y="0"/>
                          <a:ext cx="73660" cy="73660"/>
                        </a:xfrm>
                        <a:custGeom>
                          <a:avLst/>
                          <a:gdLst>
                            <a:gd name="csX0" fmla="*/ 0 w 73660"/>
                            <a:gd name="csY0" fmla="*/ 36830 h 73660"/>
                            <a:gd name="csX1" fmla="*/ 36830 w 73660"/>
                            <a:gd name="csY1" fmla="*/ 0 h 73660"/>
                            <a:gd name="csX2" fmla="*/ 73660 w 73660"/>
                            <a:gd name="csY2" fmla="*/ 36830 h 73660"/>
                            <a:gd name="csX3" fmla="*/ 36830 w 73660"/>
                            <a:gd name="csY3" fmla="*/ 73660 h 73660"/>
                            <a:gd name="csX4" fmla="*/ 0 w 73660"/>
                            <a:gd name="csY4" fmla="*/ 36830 h 73660"/>
                          </a:gdLst>
                          <a:ahLst/>
                          <a:cxnLst>
                            <a:cxn ang="0">
                              <a:pos x="csX0" y="csY0"/>
                            </a:cxn>
                            <a:cxn ang="0">
                              <a:pos x="csX1" y="csY1"/>
                            </a:cxn>
                            <a:cxn ang="0">
                              <a:pos x="csX2" y="csY2"/>
                            </a:cxn>
                            <a:cxn ang="0">
                              <a:pos x="csX3" y="csY3"/>
                            </a:cxn>
                            <a:cxn ang="0">
                              <a:pos x="csX4" y="csY4"/>
                            </a:cxn>
                          </a:cxnLst>
                          <a:rect l="l" t="t" r="r" b="b"/>
                          <a:pathLst>
                            <a:path w="73660" h="73660" fill="none" extrusionOk="0">
                              <a:moveTo>
                                <a:pt x="0" y="36830"/>
                              </a:moveTo>
                              <a:cubicBezTo>
                                <a:pt x="2586" y="16042"/>
                                <a:pt x="14951" y="650"/>
                                <a:pt x="36830" y="0"/>
                              </a:cubicBezTo>
                              <a:cubicBezTo>
                                <a:pt x="56325" y="-1150"/>
                                <a:pt x="73700" y="17049"/>
                                <a:pt x="73660" y="36830"/>
                              </a:cubicBezTo>
                              <a:cubicBezTo>
                                <a:pt x="75186" y="55937"/>
                                <a:pt x="58322" y="73887"/>
                                <a:pt x="36830" y="73660"/>
                              </a:cubicBezTo>
                              <a:cubicBezTo>
                                <a:pt x="13958" y="70509"/>
                                <a:pt x="573" y="57330"/>
                                <a:pt x="0" y="36830"/>
                              </a:cubicBezTo>
                              <a:close/>
                            </a:path>
                            <a:path w="73660" h="73660" stroke="0" extrusionOk="0">
                              <a:moveTo>
                                <a:pt x="0" y="36830"/>
                              </a:moveTo>
                              <a:cubicBezTo>
                                <a:pt x="3997" y="16995"/>
                                <a:pt x="17606" y="1470"/>
                                <a:pt x="36830" y="0"/>
                              </a:cubicBezTo>
                              <a:cubicBezTo>
                                <a:pt x="55433" y="-3450"/>
                                <a:pt x="74191" y="15642"/>
                                <a:pt x="73660" y="36830"/>
                              </a:cubicBezTo>
                              <a:cubicBezTo>
                                <a:pt x="69986" y="56541"/>
                                <a:pt x="56808" y="72363"/>
                                <a:pt x="36830" y="73660"/>
                              </a:cubicBezTo>
                              <a:cubicBezTo>
                                <a:pt x="16675" y="73128"/>
                                <a:pt x="3169" y="57192"/>
                                <a:pt x="0" y="3683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 w="3175">
                          <a:extLst>
                            <a:ext uri="{C807C97D-BFC1-408E-A445-0C87EB9F89A2}">
                              <ask:lineSketchStyleProps xmlns:ask="http://schemas.microsoft.com/office/drawing/2018/sketchyshapes" sd="752660138">
                                <a:prstGeom prst="ellipse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5F36A17" id="Oval 9" o:spid="_x0000_s1026" style="position:absolute;margin-left:193.6pt;margin-top:337.8pt;width:5.8pt;height:5.8pt;rotation:3094138fd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" fillcolor="yellow" strokecolor="#0a121c [484]" strokeweight=".25pt"/>
            </w:pict>
          </mc:Fallback>
        </mc:AlternateContent>
      </w:r>
      <w:r w:rsidRPr="00651A59">
        <w:rPr>
          <w:rFonts w:ascii="Times New Roman" w:hAnsi="Times New Roman" w:cs="Times New Roman"/>
          <w:i/>
          <w:iCs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068BCEA" wp14:editId="29C3CB14">
                <wp:simplePos x="0" y="0"/>
                <wp:positionH relativeFrom="column">
                  <wp:posOffset>2401570</wp:posOffset>
                </wp:positionH>
                <wp:positionV relativeFrom="paragraph">
                  <wp:posOffset>4295775</wp:posOffset>
                </wp:positionV>
                <wp:extent cx="124460" cy="193040"/>
                <wp:effectExtent l="57150" t="0" r="8890" b="35560"/>
                <wp:wrapNone/>
                <wp:docPr id="1841348378" name="Akış Çizelgesi: Ayıkla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21180">
                          <a:off x="0" y="0"/>
                          <a:ext cx="124460" cy="193040"/>
                        </a:xfrm>
                        <a:custGeom>
                          <a:avLst/>
                          <a:gdLst>
                            <a:gd name="csX0" fmla="*/ 0 w 124460"/>
                            <a:gd name="csY0" fmla="*/ 193039 h 193040"/>
                            <a:gd name="csX1" fmla="*/ 62230 w 124460"/>
                            <a:gd name="csY1" fmla="*/ 0 h 193040"/>
                            <a:gd name="csX2" fmla="*/ 124460 w 124460"/>
                            <a:gd name="csY2" fmla="*/ 193039 h 193040"/>
                            <a:gd name="csX3" fmla="*/ 0 w 124460"/>
                            <a:gd name="csY3" fmla="*/ 193039 h 193040"/>
                          </a:gdLst>
                          <a:ahLst/>
                          <a:cxnLst>
                            <a:cxn ang="0">
                              <a:pos x="csX0" y="csY0"/>
                            </a:cxn>
                            <a:cxn ang="0">
                              <a:pos x="csX1" y="csY1"/>
                            </a:cxn>
                            <a:cxn ang="0">
                              <a:pos x="csX2" y="csY2"/>
                            </a:cxn>
                            <a:cxn ang="0">
                              <a:pos x="csX3" y="csY3"/>
                            </a:cxn>
                          </a:cxnLst>
                          <a:rect l="l" t="t" r="r" b="b"/>
                          <a:pathLst>
                            <a:path w="124460" h="193040" fill="none" extrusionOk="0">
                              <a:moveTo>
                                <a:pt x="0" y="193039"/>
                              </a:moveTo>
                              <a:cubicBezTo>
                                <a:pt x="20743" y="165366"/>
                                <a:pt x="58438" y="58227"/>
                                <a:pt x="62230" y="0"/>
                              </a:cubicBezTo>
                              <a:cubicBezTo>
                                <a:pt x="65559" y="57329"/>
                                <a:pt x="94628" y="116618"/>
                                <a:pt x="124460" y="193039"/>
                              </a:cubicBezTo>
                              <a:cubicBezTo>
                                <a:pt x="101306" y="194109"/>
                                <a:pt x="52408" y="190741"/>
                                <a:pt x="0" y="193039"/>
                              </a:cubicBezTo>
                              <a:close/>
                            </a:path>
                            <a:path w="124460" h="193040" stroke="0" extrusionOk="0">
                              <a:moveTo>
                                <a:pt x="0" y="193039"/>
                              </a:moveTo>
                              <a:cubicBezTo>
                                <a:pt x="27778" y="106523"/>
                                <a:pt x="47958" y="62419"/>
                                <a:pt x="62230" y="0"/>
                              </a:cubicBezTo>
                              <a:cubicBezTo>
                                <a:pt x="82790" y="77970"/>
                                <a:pt x="93070" y="154191"/>
                                <a:pt x="124460" y="193039"/>
                              </a:cubicBezTo>
                              <a:cubicBezTo>
                                <a:pt x="88540" y="182553"/>
                                <a:pt x="40529" y="194514"/>
                                <a:pt x="0" y="193039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65098"/>
                          </a:srgbClr>
                        </a:solidFill>
                        <a:ln w="3175">
                          <a:solidFill>
                            <a:schemeClr val="tx1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219033472">
                                <a:prstGeom prst="flowChartExtract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451D45" id="Akış Çizelgesi: Ayıkla 8" o:spid="_x0000_s1026" type="#_x0000_t127" style="position:absolute;margin-left:189.1pt;margin-top:338.25pt;width:9.8pt;height:15.2pt;rotation:1989214fd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" fillcolor="yellow" strokecolor="black [3213]" strokeweight=".25pt">
                <v:fill opacity="42662f"/>
              </v:shape>
            </w:pict>
          </mc:Fallback>
        </mc:AlternateContent>
      </w:r>
      <w:r w:rsidRPr="00651A59">
        <w:rPr>
          <w:rFonts w:ascii="Times New Roman" w:hAnsi="Times New Roman" w:cs="Times New Roman"/>
          <w:i/>
          <w:iCs/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DA4F573" wp14:editId="3E1BB996">
                <wp:simplePos x="0" y="0"/>
                <wp:positionH relativeFrom="column">
                  <wp:posOffset>1801082</wp:posOffset>
                </wp:positionH>
                <wp:positionV relativeFrom="paragraph">
                  <wp:posOffset>4682098</wp:posOffset>
                </wp:positionV>
                <wp:extent cx="73660" cy="73660"/>
                <wp:effectExtent l="19050" t="19050" r="21590" b="21590"/>
                <wp:wrapNone/>
                <wp:docPr id="1035478122" name="Ov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171157">
                          <a:off x="0" y="0"/>
                          <a:ext cx="73660" cy="73660"/>
                        </a:xfrm>
                        <a:custGeom>
                          <a:avLst/>
                          <a:gdLst>
                            <a:gd name="csX0" fmla="*/ 0 w 73660"/>
                            <a:gd name="csY0" fmla="*/ 36830 h 73660"/>
                            <a:gd name="csX1" fmla="*/ 36830 w 73660"/>
                            <a:gd name="csY1" fmla="*/ 0 h 73660"/>
                            <a:gd name="csX2" fmla="*/ 73660 w 73660"/>
                            <a:gd name="csY2" fmla="*/ 36830 h 73660"/>
                            <a:gd name="csX3" fmla="*/ 36830 w 73660"/>
                            <a:gd name="csY3" fmla="*/ 73660 h 73660"/>
                            <a:gd name="csX4" fmla="*/ 0 w 73660"/>
                            <a:gd name="csY4" fmla="*/ 36830 h 73660"/>
                          </a:gdLst>
                          <a:ahLst/>
                          <a:cxnLst>
                            <a:cxn ang="0">
                              <a:pos x="csX0" y="csY0"/>
                            </a:cxn>
                            <a:cxn ang="0">
                              <a:pos x="csX1" y="csY1"/>
                            </a:cxn>
                            <a:cxn ang="0">
                              <a:pos x="csX2" y="csY2"/>
                            </a:cxn>
                            <a:cxn ang="0">
                              <a:pos x="csX3" y="csY3"/>
                            </a:cxn>
                            <a:cxn ang="0">
                              <a:pos x="csX4" y="csY4"/>
                            </a:cxn>
                          </a:cxnLst>
                          <a:rect l="l" t="t" r="r" b="b"/>
                          <a:pathLst>
                            <a:path w="73660" h="73660" fill="none" extrusionOk="0">
                              <a:moveTo>
                                <a:pt x="0" y="36830"/>
                              </a:moveTo>
                              <a:cubicBezTo>
                                <a:pt x="2586" y="16042"/>
                                <a:pt x="14951" y="650"/>
                                <a:pt x="36830" y="0"/>
                              </a:cubicBezTo>
                              <a:cubicBezTo>
                                <a:pt x="56325" y="-1150"/>
                                <a:pt x="73700" y="17049"/>
                                <a:pt x="73660" y="36830"/>
                              </a:cubicBezTo>
                              <a:cubicBezTo>
                                <a:pt x="75186" y="55937"/>
                                <a:pt x="58322" y="73887"/>
                                <a:pt x="36830" y="73660"/>
                              </a:cubicBezTo>
                              <a:cubicBezTo>
                                <a:pt x="13958" y="70509"/>
                                <a:pt x="573" y="57330"/>
                                <a:pt x="0" y="36830"/>
                              </a:cubicBezTo>
                              <a:close/>
                            </a:path>
                            <a:path w="73660" h="73660" stroke="0" extrusionOk="0">
                              <a:moveTo>
                                <a:pt x="0" y="36830"/>
                              </a:moveTo>
                              <a:cubicBezTo>
                                <a:pt x="3997" y="16995"/>
                                <a:pt x="17606" y="1470"/>
                                <a:pt x="36830" y="0"/>
                              </a:cubicBezTo>
                              <a:cubicBezTo>
                                <a:pt x="55433" y="-3450"/>
                                <a:pt x="74191" y="15642"/>
                                <a:pt x="73660" y="36830"/>
                              </a:cubicBezTo>
                              <a:cubicBezTo>
                                <a:pt x="69986" y="56541"/>
                                <a:pt x="56808" y="72363"/>
                                <a:pt x="36830" y="73660"/>
                              </a:cubicBezTo>
                              <a:cubicBezTo>
                                <a:pt x="16675" y="73128"/>
                                <a:pt x="3169" y="57192"/>
                                <a:pt x="0" y="3683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 w="3175">
                          <a:extLst>
                            <a:ext uri="{C807C97D-BFC1-408E-A445-0C87EB9F89A2}">
                              <ask:lineSketchStyleProps xmlns:ask="http://schemas.microsoft.com/office/drawing/2018/sketchyshapes" sd="752660138">
                                <a:prstGeom prst="ellipse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86F6294" id="Oval 9" o:spid="_x0000_s1026" style="position:absolute;margin-left:141.8pt;margin-top:368.65pt;width:5.8pt;height:5.8pt;rotation:7832816fd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" fillcolor="yellow" strokecolor="#0a121c [484]" strokeweight=".25pt"/>
            </w:pict>
          </mc:Fallback>
        </mc:AlternateContent>
      </w:r>
      <w:r w:rsidRPr="00651A59">
        <w:rPr>
          <w:rFonts w:ascii="Times New Roman" w:hAnsi="Times New Roman" w:cs="Times New Roman"/>
          <w:i/>
          <w:iCs/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69021D5" wp14:editId="22D65C8D">
                <wp:simplePos x="0" y="0"/>
                <wp:positionH relativeFrom="column">
                  <wp:posOffset>1689376</wp:posOffset>
                </wp:positionH>
                <wp:positionV relativeFrom="paragraph">
                  <wp:posOffset>4615815</wp:posOffset>
                </wp:positionV>
                <wp:extent cx="124460" cy="193281"/>
                <wp:effectExtent l="22860" t="34290" r="0" b="0"/>
                <wp:wrapNone/>
                <wp:docPr id="13978744" name="Akış Çizelgesi: Ayıkla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159569">
                          <a:off x="0" y="0"/>
                          <a:ext cx="124460" cy="193281"/>
                        </a:xfrm>
                        <a:custGeom>
                          <a:avLst/>
                          <a:gdLst>
                            <a:gd name="csX0" fmla="*/ 0 w 124460"/>
                            <a:gd name="csY0" fmla="*/ 193281 h 193281"/>
                            <a:gd name="csX1" fmla="*/ 62230 w 124460"/>
                            <a:gd name="csY1" fmla="*/ 0 h 193281"/>
                            <a:gd name="csX2" fmla="*/ 124460 w 124460"/>
                            <a:gd name="csY2" fmla="*/ 193281 h 193281"/>
                            <a:gd name="csX3" fmla="*/ 0 w 124460"/>
                            <a:gd name="csY3" fmla="*/ 193281 h 193281"/>
                          </a:gdLst>
                          <a:ahLst/>
                          <a:cxnLst>
                            <a:cxn ang="0">
                              <a:pos x="csX0" y="csY0"/>
                            </a:cxn>
                            <a:cxn ang="0">
                              <a:pos x="csX1" y="csY1"/>
                            </a:cxn>
                            <a:cxn ang="0">
                              <a:pos x="csX2" y="csY2"/>
                            </a:cxn>
                            <a:cxn ang="0">
                              <a:pos x="csX3" y="csY3"/>
                            </a:cxn>
                          </a:cxnLst>
                          <a:rect l="l" t="t" r="r" b="b"/>
                          <a:pathLst>
                            <a:path w="124460" h="193281" fill="none" extrusionOk="0">
                              <a:moveTo>
                                <a:pt x="0" y="193281"/>
                              </a:moveTo>
                              <a:cubicBezTo>
                                <a:pt x="7354" y="167584"/>
                                <a:pt x="19578" y="91169"/>
                                <a:pt x="62230" y="0"/>
                              </a:cubicBezTo>
                              <a:cubicBezTo>
                                <a:pt x="66747" y="52213"/>
                                <a:pt x="111058" y="171777"/>
                                <a:pt x="124460" y="193281"/>
                              </a:cubicBezTo>
                              <a:cubicBezTo>
                                <a:pt x="101306" y="194351"/>
                                <a:pt x="52408" y="190983"/>
                                <a:pt x="0" y="193281"/>
                              </a:cubicBezTo>
                              <a:close/>
                            </a:path>
                            <a:path w="124460" h="193281" stroke="0" extrusionOk="0">
                              <a:moveTo>
                                <a:pt x="0" y="193281"/>
                              </a:moveTo>
                              <a:cubicBezTo>
                                <a:pt x="17747" y="165147"/>
                                <a:pt x="46022" y="34396"/>
                                <a:pt x="62230" y="0"/>
                              </a:cubicBezTo>
                              <a:cubicBezTo>
                                <a:pt x="83855" y="53054"/>
                                <a:pt x="109536" y="169931"/>
                                <a:pt x="124460" y="193281"/>
                              </a:cubicBezTo>
                              <a:cubicBezTo>
                                <a:pt x="88540" y="182795"/>
                                <a:pt x="40529" y="194756"/>
                                <a:pt x="0" y="193281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65098"/>
                          </a:srgbClr>
                        </a:solidFill>
                        <a:ln w="3175">
                          <a:solidFill>
                            <a:schemeClr val="tx1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219033472">
                                <a:prstGeom prst="flowChartExtract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8151F9" id="Akış Çizelgesi: Ayıkla 8" o:spid="_x0000_s1026" type="#_x0000_t127" style="position:absolute;margin-left:133pt;margin-top:363.45pt;width:9.8pt;height:15.2pt;rotation:6727892fd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" fillcolor="yellow" strokecolor="black [3213]" strokeweight=".25pt">
                <v:fill opacity="42662f"/>
              </v:shape>
            </w:pict>
          </mc:Fallback>
        </mc:AlternateContent>
      </w:r>
      <w:r w:rsidR="00CC7102" w:rsidRPr="00651A59">
        <w:rPr>
          <w:rFonts w:ascii="Times New Roman" w:hAnsi="Times New Roman" w:cs="Times New Roman"/>
          <w:b/>
          <w:bCs/>
          <w:i/>
          <w:iCs/>
          <w:sz w:val="20"/>
          <w:szCs w:val="20"/>
        </w:rPr>
        <w:t>Planlama Alanına İlişkin Fotoğraflar</w:t>
      </w:r>
      <w:r w:rsidR="001D3D1C" w:rsidRPr="00651A59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(Kaynak: K</w:t>
      </w:r>
      <w:r w:rsidR="00444181" w:rsidRPr="00651A59">
        <w:rPr>
          <w:rFonts w:ascii="Times New Roman" w:hAnsi="Times New Roman" w:cs="Times New Roman"/>
          <w:b/>
          <w:bCs/>
          <w:i/>
          <w:iCs/>
          <w:sz w:val="20"/>
          <w:szCs w:val="20"/>
        </w:rPr>
        <w:t>en</w:t>
      </w:r>
      <w:r w:rsidR="001D3D1C" w:rsidRPr="00651A59">
        <w:rPr>
          <w:rFonts w:ascii="Times New Roman" w:hAnsi="Times New Roman" w:cs="Times New Roman"/>
          <w:b/>
          <w:bCs/>
          <w:i/>
          <w:iCs/>
          <w:sz w:val="20"/>
          <w:szCs w:val="20"/>
        </w:rPr>
        <w:t>t Rehberi)</w:t>
      </w:r>
    </w:p>
    <w:p w14:paraId="24F11DAB" w14:textId="24A08995" w:rsidR="00B21238" w:rsidRPr="00B21238" w:rsidRDefault="00B21238" w:rsidP="00B21238">
      <w:pPr>
        <w:spacing w:after="0"/>
      </w:pPr>
    </w:p>
    <w:p w14:paraId="6AD6B46E" w14:textId="7851C6CE" w:rsidR="00E96941" w:rsidRPr="00FF014B" w:rsidRDefault="00E96941" w:rsidP="00E96941">
      <w:pPr>
        <w:pStyle w:val="Balk2"/>
        <w:numPr>
          <w:ilvl w:val="1"/>
          <w:numId w:val="21"/>
        </w:numPr>
        <w:spacing w:line="360" w:lineRule="auto"/>
        <w:ind w:left="426"/>
        <w:jc w:val="both"/>
        <w:rPr>
          <w:rFonts w:ascii="Times New Roman" w:hAnsi="Times New Roman" w:cs="Times New Roman"/>
          <w:b/>
          <w:bCs/>
          <w:color w:val="auto"/>
        </w:rPr>
      </w:pPr>
      <w:bookmarkStart w:id="2" w:name="_Toc222826775"/>
      <w:r w:rsidRPr="00FF014B">
        <w:rPr>
          <w:rFonts w:ascii="Times New Roman" w:hAnsi="Times New Roman" w:cs="Times New Roman"/>
          <w:b/>
          <w:bCs/>
          <w:color w:val="auto"/>
        </w:rPr>
        <w:lastRenderedPageBreak/>
        <w:t>PLANLAMA ALANININ ULAŞIM AĞI İÇERİSİNDEKİ YERİ:</w:t>
      </w:r>
      <w:bookmarkEnd w:id="2"/>
    </w:p>
    <w:p w14:paraId="5FDCA5D0" w14:textId="39BCB99E" w:rsidR="0006660B" w:rsidRPr="0006660B" w:rsidRDefault="00272F7A" w:rsidP="0006660B">
      <w:pPr>
        <w:spacing w:after="0" w:line="360" w:lineRule="auto"/>
        <w:jc w:val="both"/>
        <w:rPr>
          <w:rFonts w:ascii="Times New Roman" w:hAnsi="Times New Roman" w:cs="Times New Roman"/>
        </w:rPr>
      </w:pPr>
      <w:r w:rsidRPr="004A58DC">
        <w:rPr>
          <w:rFonts w:ascii="Times New Roman" w:hAnsi="Times New Roman" w:cs="Times New Roman"/>
        </w:rPr>
        <w:t xml:space="preserve">Saray İmar Planlarında </w:t>
      </w:r>
      <w:proofErr w:type="spellStart"/>
      <w:r w:rsidR="0006660B">
        <w:rPr>
          <w:rFonts w:ascii="Times New Roman" w:hAnsi="Times New Roman" w:cs="Times New Roman"/>
        </w:rPr>
        <w:t>Sefaalan</w:t>
      </w:r>
      <w:proofErr w:type="spellEnd"/>
      <w:r w:rsidRPr="004A58DC">
        <w:rPr>
          <w:rFonts w:ascii="Times New Roman" w:hAnsi="Times New Roman" w:cs="Times New Roman"/>
        </w:rPr>
        <w:t xml:space="preserve"> Mahalle</w:t>
      </w:r>
      <w:r>
        <w:rPr>
          <w:rFonts w:ascii="Times New Roman" w:hAnsi="Times New Roman" w:cs="Times New Roman"/>
        </w:rPr>
        <w:t>si</w:t>
      </w:r>
      <w:r w:rsidR="001D7FE2">
        <w:rPr>
          <w:rFonts w:ascii="Times New Roman" w:hAnsi="Times New Roman" w:cs="Times New Roman"/>
        </w:rPr>
        <w:t>nde</w:t>
      </w:r>
      <w:r w:rsidRPr="004A58D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yer alan planlama alanının </w:t>
      </w:r>
      <w:r w:rsidRPr="004A58DC">
        <w:rPr>
          <w:rFonts w:ascii="Times New Roman" w:hAnsi="Times New Roman" w:cs="Times New Roman"/>
        </w:rPr>
        <w:t xml:space="preserve">ulaşım bağlantısının, söz konusu </w:t>
      </w:r>
      <w:r w:rsidR="0006660B">
        <w:rPr>
          <w:rFonts w:ascii="Times New Roman" w:hAnsi="Times New Roman" w:cs="Times New Roman"/>
          <w:sz w:val="24"/>
          <w:szCs w:val="24"/>
        </w:rPr>
        <w:t>planlama alanının</w:t>
      </w:r>
      <w:r w:rsidR="0006660B" w:rsidRPr="00F749EA">
        <w:rPr>
          <w:rFonts w:ascii="Times New Roman" w:hAnsi="Times New Roman" w:cs="Times New Roman"/>
          <w:sz w:val="24"/>
          <w:szCs w:val="24"/>
        </w:rPr>
        <w:t xml:space="preserve"> </w:t>
      </w:r>
      <w:r w:rsidR="0006660B">
        <w:rPr>
          <w:rFonts w:ascii="Times New Roman" w:hAnsi="Times New Roman" w:cs="Times New Roman"/>
          <w:sz w:val="24"/>
          <w:szCs w:val="24"/>
        </w:rPr>
        <w:t>doğusundan</w:t>
      </w:r>
      <w:r w:rsidR="0006660B" w:rsidRPr="00192991">
        <w:rPr>
          <w:rFonts w:ascii="Times New Roman" w:hAnsi="Times New Roman" w:cs="Times New Roman"/>
          <w:sz w:val="24"/>
          <w:szCs w:val="24"/>
        </w:rPr>
        <w:t xml:space="preserve"> geçe</w:t>
      </w:r>
      <w:r w:rsidR="0006660B">
        <w:rPr>
          <w:rFonts w:ascii="Times New Roman" w:hAnsi="Times New Roman" w:cs="Times New Roman"/>
          <w:sz w:val="24"/>
          <w:szCs w:val="24"/>
        </w:rPr>
        <w:t>n</w:t>
      </w:r>
      <w:r w:rsidR="0006660B" w:rsidRPr="00192991">
        <w:rPr>
          <w:rFonts w:ascii="Times New Roman" w:hAnsi="Times New Roman" w:cs="Times New Roman"/>
          <w:sz w:val="24"/>
          <w:szCs w:val="24"/>
        </w:rPr>
        <w:t xml:space="preserve"> </w:t>
      </w:r>
      <w:r w:rsidR="0006660B">
        <w:rPr>
          <w:rFonts w:ascii="Times New Roman" w:hAnsi="Times New Roman" w:cs="Times New Roman"/>
          <w:sz w:val="24"/>
          <w:szCs w:val="24"/>
        </w:rPr>
        <w:t xml:space="preserve">12 </w:t>
      </w:r>
      <w:r w:rsidR="0006660B" w:rsidRPr="00192991">
        <w:rPr>
          <w:rFonts w:ascii="Times New Roman" w:hAnsi="Times New Roman" w:cs="Times New Roman"/>
          <w:sz w:val="24"/>
          <w:szCs w:val="24"/>
        </w:rPr>
        <w:t>metrelik imar yol</w:t>
      </w:r>
      <w:r w:rsidR="0006660B">
        <w:rPr>
          <w:rFonts w:ascii="Times New Roman" w:hAnsi="Times New Roman" w:cs="Times New Roman"/>
          <w:sz w:val="24"/>
          <w:szCs w:val="24"/>
        </w:rPr>
        <w:t>u ile sağlandığı görülmektedir.</w:t>
      </w:r>
      <w:r w:rsidR="0006660B" w:rsidRPr="00F749EA">
        <w:rPr>
          <w:rFonts w:ascii="Times New Roman" w:hAnsi="Times New Roman" w:cs="Times New Roman"/>
          <w:sz w:val="24"/>
          <w:szCs w:val="24"/>
        </w:rPr>
        <w:t xml:space="preserve"> </w:t>
      </w:r>
      <w:r w:rsidR="0006660B" w:rsidRPr="00D10770">
        <w:rPr>
          <w:rFonts w:ascii="Times New Roman" w:hAnsi="Times New Roman" w:cs="Times New Roman"/>
          <w:sz w:val="24"/>
          <w:szCs w:val="24"/>
        </w:rPr>
        <w:t xml:space="preserve">Ayrıca söz konusu parsel; </w:t>
      </w:r>
      <w:r w:rsidR="0006660B">
        <w:rPr>
          <w:rFonts w:ascii="Times New Roman" w:hAnsi="Times New Roman" w:cs="Times New Roman"/>
          <w:sz w:val="24"/>
          <w:szCs w:val="24"/>
        </w:rPr>
        <w:t>29 Ekim Caddesi</w:t>
      </w:r>
      <w:r w:rsidR="0006660B" w:rsidRPr="00D10770">
        <w:rPr>
          <w:rFonts w:ascii="Times New Roman" w:hAnsi="Times New Roman" w:cs="Times New Roman"/>
          <w:sz w:val="24"/>
          <w:szCs w:val="24"/>
        </w:rPr>
        <w:t xml:space="preserve"> </w:t>
      </w:r>
      <w:r w:rsidR="0006660B">
        <w:rPr>
          <w:rFonts w:ascii="Times New Roman" w:hAnsi="Times New Roman" w:cs="Times New Roman"/>
          <w:sz w:val="24"/>
          <w:szCs w:val="24"/>
        </w:rPr>
        <w:t>(</w:t>
      </w:r>
      <w:r w:rsidR="0006660B" w:rsidRPr="00D10770">
        <w:rPr>
          <w:rFonts w:ascii="Times New Roman" w:hAnsi="Times New Roman" w:cs="Times New Roman"/>
          <w:sz w:val="24"/>
          <w:szCs w:val="24"/>
        </w:rPr>
        <w:t xml:space="preserve">Eski İstanbul-Kırklareli Yolu) üzerindedir. </w:t>
      </w:r>
      <w:r w:rsidR="0006660B" w:rsidRPr="00B13E9E">
        <w:rPr>
          <w:rFonts w:ascii="Times New Roman" w:hAnsi="Times New Roman" w:cs="Times New Roman"/>
          <w:sz w:val="24"/>
          <w:szCs w:val="24"/>
        </w:rPr>
        <w:t>İmar planı kararı ile düzenlenen yollar yapılaşmaya bağlı olarak kısmen gerçekleşmiş ve söz konusu alandaki yapılara hizmet vermektedir.</w:t>
      </w:r>
    </w:p>
    <w:p w14:paraId="57562A87" w14:textId="19E6AE79" w:rsidR="008D74ED" w:rsidRPr="009A71CF" w:rsidRDefault="008D74ED" w:rsidP="000B3495">
      <w:pPr>
        <w:pStyle w:val="Balk1"/>
        <w:numPr>
          <w:ilvl w:val="0"/>
          <w:numId w:val="21"/>
        </w:numPr>
        <w:spacing w:after="240" w:line="360" w:lineRule="auto"/>
        <w:ind w:left="426" w:hanging="426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3" w:name="_Toc196210599"/>
      <w:bookmarkStart w:id="4" w:name="_Toc222826776"/>
      <w:r w:rsidRPr="009A71CF">
        <w:rPr>
          <w:rFonts w:ascii="Times New Roman" w:hAnsi="Times New Roman" w:cs="Times New Roman"/>
          <w:b/>
          <w:bCs/>
          <w:color w:val="auto"/>
          <w:sz w:val="28"/>
          <w:szCs w:val="28"/>
        </w:rPr>
        <w:t>PLAN DEĞİŞİKLİĞİNİN AMACI</w:t>
      </w:r>
      <w:bookmarkEnd w:id="3"/>
      <w:bookmarkEnd w:id="4"/>
    </w:p>
    <w:p w14:paraId="735F0F48" w14:textId="2867BA18" w:rsidR="0006660B" w:rsidRPr="0006660B" w:rsidRDefault="00626F8B" w:rsidP="0006660B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</w:t>
      </w:r>
      <w:r w:rsidRPr="00BE45EA">
        <w:rPr>
          <w:rFonts w:ascii="Times New Roman" w:hAnsi="Times New Roman" w:cs="Times New Roman"/>
        </w:rPr>
        <w:t>lan değişikliğine konu olan</w:t>
      </w:r>
      <w:r w:rsidRPr="009506F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alan,</w:t>
      </w:r>
      <w:r w:rsidRPr="003752D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1/1000 Ölçekli </w:t>
      </w:r>
      <w:r w:rsidR="00B00DBD">
        <w:rPr>
          <w:rFonts w:ascii="Times New Roman" w:hAnsi="Times New Roman" w:cs="Times New Roman"/>
        </w:rPr>
        <w:t>Mer’i</w:t>
      </w:r>
      <w:r w:rsidRPr="005E2A6F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Uygulama</w:t>
      </w:r>
      <w:r w:rsidRPr="005E2A6F">
        <w:rPr>
          <w:rFonts w:ascii="Times New Roman" w:hAnsi="Times New Roman" w:cs="Times New Roman"/>
        </w:rPr>
        <w:t xml:space="preserve"> İmar Planı</w:t>
      </w:r>
      <w:r>
        <w:rPr>
          <w:rFonts w:ascii="Times New Roman" w:hAnsi="Times New Roman" w:cs="Times New Roman"/>
        </w:rPr>
        <w:t>nda  “</w:t>
      </w:r>
      <w:r>
        <w:rPr>
          <w:rFonts w:ascii="Times New Roman" w:hAnsi="Times New Roman" w:cs="Times New Roman"/>
          <w:i/>
          <w:iCs/>
        </w:rPr>
        <w:t>Ticaret</w:t>
      </w:r>
      <w:r w:rsidRPr="005E2A6F">
        <w:rPr>
          <w:rFonts w:ascii="Times New Roman" w:hAnsi="Times New Roman" w:cs="Times New Roman"/>
          <w:i/>
          <w:iCs/>
        </w:rPr>
        <w:t xml:space="preserve"> </w:t>
      </w:r>
      <w:r w:rsidR="0006660B">
        <w:rPr>
          <w:rFonts w:ascii="Times New Roman" w:hAnsi="Times New Roman" w:cs="Times New Roman"/>
          <w:i/>
          <w:iCs/>
        </w:rPr>
        <w:t xml:space="preserve">+ Konut </w:t>
      </w:r>
      <w:r w:rsidRPr="005E2A6F">
        <w:rPr>
          <w:rFonts w:ascii="Times New Roman" w:hAnsi="Times New Roman" w:cs="Times New Roman"/>
          <w:i/>
          <w:iCs/>
        </w:rPr>
        <w:t>Alanı</w:t>
      </w:r>
      <w:r>
        <w:rPr>
          <w:rFonts w:ascii="Times New Roman" w:hAnsi="Times New Roman" w:cs="Times New Roman"/>
        </w:rPr>
        <w:t xml:space="preserve">” fonksiyonlarında kalmaktadır. </w:t>
      </w:r>
      <w:proofErr w:type="spellStart"/>
      <w:r w:rsidR="0006660B" w:rsidRPr="0006660B">
        <w:rPr>
          <w:rFonts w:ascii="Times New Roman" w:hAnsi="Times New Roman" w:cs="Times New Roman"/>
        </w:rPr>
        <w:t>Ticaret+Turizm</w:t>
      </w:r>
      <w:proofErr w:type="spellEnd"/>
      <w:r w:rsidR="0006660B" w:rsidRPr="0006660B">
        <w:rPr>
          <w:rFonts w:ascii="Times New Roman" w:hAnsi="Times New Roman" w:cs="Times New Roman"/>
        </w:rPr>
        <w:t xml:space="preserve"> Alanının inşaat alanı, yapılmak istenen tesis için yetersizdir. </w:t>
      </w:r>
      <w:r w:rsidR="0006660B" w:rsidRPr="0006660B">
        <w:rPr>
          <w:rFonts w:ascii="Times New Roman" w:hAnsi="Times New Roman" w:cs="Times New Roman"/>
          <w:color w:val="000000"/>
        </w:rPr>
        <w:t xml:space="preserve">Söz konusu parselin yapılaşma koşullarını ve çekme mesafelerini yeniden düzenlemek amacıyla </w:t>
      </w:r>
      <w:r w:rsidR="0006660B" w:rsidRPr="0006660B">
        <w:rPr>
          <w:rFonts w:ascii="Times New Roman" w:hAnsi="Times New Roman" w:cs="Times New Roman"/>
          <w:bCs/>
          <w:color w:val="000000"/>
        </w:rPr>
        <w:t>1/1000 ölçekli Uygulama İmar Planı değişikliği yapılması gerekliliği doğmuştur.</w:t>
      </w:r>
    </w:p>
    <w:p w14:paraId="0CAEB6F6" w14:textId="2DF16155" w:rsidR="000227DF" w:rsidRPr="000227DF" w:rsidRDefault="000227DF" w:rsidP="000B3495">
      <w:pPr>
        <w:pStyle w:val="Balk1"/>
        <w:numPr>
          <w:ilvl w:val="0"/>
          <w:numId w:val="21"/>
        </w:numPr>
        <w:spacing w:after="240" w:line="360" w:lineRule="auto"/>
        <w:ind w:left="426" w:hanging="426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5" w:name="_Toc222826777"/>
      <w:r w:rsidRPr="000227DF">
        <w:rPr>
          <w:rFonts w:ascii="Times New Roman" w:hAnsi="Times New Roman" w:cs="Times New Roman"/>
          <w:b/>
          <w:bCs/>
          <w:color w:val="auto"/>
          <w:sz w:val="28"/>
          <w:szCs w:val="28"/>
        </w:rPr>
        <w:t>İLGİLİ MEVZUAT VE YETKİ</w:t>
      </w:r>
      <w:bookmarkEnd w:id="5"/>
    </w:p>
    <w:p w14:paraId="5871788E" w14:textId="13CF0DB3" w:rsidR="000766D6" w:rsidRPr="00B21238" w:rsidRDefault="000227DF" w:rsidP="000B3495">
      <w:pPr>
        <w:spacing w:after="240" w:line="360" w:lineRule="auto"/>
        <w:jc w:val="both"/>
        <w:rPr>
          <w:rFonts w:ascii="Times New Roman" w:eastAsia="Times New Roman" w:hAnsi="Times New Roman" w:cs="Times New Roman"/>
          <w:lang w:eastAsia="tr-TR"/>
        </w:rPr>
      </w:pPr>
      <w:r w:rsidRPr="000227DF">
        <w:rPr>
          <w:rFonts w:ascii="Times New Roman" w:hAnsi="Times New Roman" w:cs="Times New Roman"/>
        </w:rPr>
        <w:t>Yapılmak istenen plan</w:t>
      </w:r>
      <w:r w:rsidR="009470BA">
        <w:rPr>
          <w:rFonts w:ascii="Times New Roman" w:hAnsi="Times New Roman" w:cs="Times New Roman"/>
        </w:rPr>
        <w:t>,</w:t>
      </w:r>
      <w:r w:rsidRPr="000227DF">
        <w:rPr>
          <w:rFonts w:ascii="Times New Roman" w:hAnsi="Times New Roman" w:cs="Times New Roman"/>
        </w:rPr>
        <w:t xml:space="preserve"> </w:t>
      </w:r>
      <w:r w:rsidRPr="000227DF">
        <w:rPr>
          <w:rFonts w:ascii="Times New Roman" w:eastAsia="Times New Roman" w:hAnsi="Times New Roman" w:cs="Times New Roman"/>
          <w:lang w:eastAsia="tr-TR"/>
        </w:rPr>
        <w:t>3194 sayılı İmar Kanunu</w:t>
      </w:r>
      <w:r w:rsidR="007706E5">
        <w:rPr>
          <w:rFonts w:ascii="Times New Roman" w:eastAsia="Times New Roman" w:hAnsi="Times New Roman" w:cs="Times New Roman"/>
          <w:lang w:eastAsia="tr-TR"/>
        </w:rPr>
        <w:t xml:space="preserve"> ve </w:t>
      </w:r>
      <w:proofErr w:type="spellStart"/>
      <w:r w:rsidR="007706E5">
        <w:rPr>
          <w:rFonts w:ascii="Times New Roman" w:eastAsia="Times New Roman" w:hAnsi="Times New Roman" w:cs="Times New Roman"/>
          <w:lang w:eastAsia="tr-TR"/>
        </w:rPr>
        <w:t>Mekansal</w:t>
      </w:r>
      <w:proofErr w:type="spellEnd"/>
      <w:r w:rsidR="007706E5">
        <w:rPr>
          <w:rFonts w:ascii="Times New Roman" w:eastAsia="Times New Roman" w:hAnsi="Times New Roman" w:cs="Times New Roman"/>
          <w:lang w:eastAsia="tr-TR"/>
        </w:rPr>
        <w:t xml:space="preserve"> Planlar Yönetmeliği hükümlerine göre hazırlanacaktır</w:t>
      </w:r>
      <w:r w:rsidRPr="000227DF">
        <w:rPr>
          <w:rFonts w:ascii="Times New Roman" w:eastAsia="Times New Roman" w:hAnsi="Times New Roman" w:cs="Times New Roman"/>
          <w:lang w:eastAsia="tr-TR"/>
        </w:rPr>
        <w:t>.</w:t>
      </w:r>
      <w:bookmarkStart w:id="6" w:name="_Hlk58238097"/>
    </w:p>
    <w:p w14:paraId="7140B5F6" w14:textId="548ED85D" w:rsidR="00E978D9" w:rsidRPr="00B6355B" w:rsidRDefault="00830B76" w:rsidP="000B3495">
      <w:pPr>
        <w:pStyle w:val="Balk1"/>
        <w:numPr>
          <w:ilvl w:val="0"/>
          <w:numId w:val="21"/>
        </w:numPr>
        <w:spacing w:after="240" w:line="360" w:lineRule="auto"/>
        <w:ind w:left="426" w:hanging="426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7" w:name="_Toc222826778"/>
      <w:bookmarkEnd w:id="6"/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PLANLAMA ALANININ </w:t>
      </w:r>
      <w:r w:rsidR="00E978D9" w:rsidRPr="00B6355B">
        <w:rPr>
          <w:rFonts w:ascii="Times New Roman" w:hAnsi="Times New Roman" w:cs="Times New Roman"/>
          <w:b/>
          <w:bCs/>
          <w:color w:val="auto"/>
          <w:sz w:val="28"/>
          <w:szCs w:val="28"/>
        </w:rPr>
        <w:t>MÜLKİYET DURUMU</w:t>
      </w:r>
      <w:bookmarkEnd w:id="7"/>
    </w:p>
    <w:p w14:paraId="4B81409E" w14:textId="469FD3F8" w:rsidR="00DA795B" w:rsidRDefault="00DA795B" w:rsidP="000B3495">
      <w:pPr>
        <w:spacing w:after="240" w:line="360" w:lineRule="auto"/>
        <w:jc w:val="both"/>
        <w:rPr>
          <w:rFonts w:ascii="Times New Roman" w:hAnsi="Times New Roman" w:cs="Times New Roman"/>
        </w:rPr>
      </w:pPr>
      <w:r w:rsidRPr="00A01CE2">
        <w:rPr>
          <w:rFonts w:ascii="Times New Roman" w:hAnsi="Times New Roman" w:cs="Times New Roman"/>
        </w:rPr>
        <w:t>Plan</w:t>
      </w:r>
      <w:r>
        <w:rPr>
          <w:rFonts w:ascii="Times New Roman" w:hAnsi="Times New Roman" w:cs="Times New Roman"/>
        </w:rPr>
        <w:t xml:space="preserve"> değişikliği</w:t>
      </w:r>
      <w:r>
        <w:rPr>
          <w:rFonts w:ascii="Times New Roman" w:hAnsi="Times New Roman" w:cs="Times New Roman"/>
        </w:rPr>
        <w:t xml:space="preserve">ne konu olan </w:t>
      </w:r>
      <w:r>
        <w:rPr>
          <w:rFonts w:ascii="Times New Roman" w:hAnsi="Times New Roman" w:cs="Times New Roman"/>
        </w:rPr>
        <w:t>135 ada 13 parselin mülkiyeti</w:t>
      </w:r>
      <w:r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Saray Belediyesi adına tescillidir</w:t>
      </w:r>
    </w:p>
    <w:p w14:paraId="58200CB1" w14:textId="77777777" w:rsidR="00A43BEA" w:rsidRPr="00C949E6" w:rsidRDefault="00A43BEA" w:rsidP="000B3495">
      <w:pPr>
        <w:pStyle w:val="Balk1"/>
        <w:numPr>
          <w:ilvl w:val="0"/>
          <w:numId w:val="21"/>
        </w:numPr>
        <w:spacing w:after="240" w:line="360" w:lineRule="auto"/>
        <w:ind w:left="426" w:hanging="426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8" w:name="_Toc196210602"/>
      <w:bookmarkStart w:id="9" w:name="_Toc222826779"/>
      <w:r w:rsidRPr="00C949E6">
        <w:rPr>
          <w:rFonts w:ascii="Times New Roman" w:hAnsi="Times New Roman" w:cs="Times New Roman"/>
          <w:b/>
          <w:bCs/>
          <w:color w:val="auto"/>
          <w:sz w:val="28"/>
          <w:szCs w:val="28"/>
        </w:rPr>
        <w:t>MER’İ İMAR DURUMU</w:t>
      </w:r>
      <w:bookmarkEnd w:id="8"/>
      <w:bookmarkEnd w:id="9"/>
      <w:r w:rsidRPr="00C949E6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 </w:t>
      </w:r>
    </w:p>
    <w:p w14:paraId="7BA0DA76" w14:textId="12334554" w:rsidR="00A43BEA" w:rsidRPr="00B07E3E" w:rsidRDefault="00A43BEA" w:rsidP="00A43BEA">
      <w:pPr>
        <w:pStyle w:val="Balk2"/>
        <w:numPr>
          <w:ilvl w:val="1"/>
          <w:numId w:val="21"/>
        </w:numPr>
        <w:spacing w:line="360" w:lineRule="auto"/>
        <w:ind w:left="426" w:hanging="426"/>
        <w:jc w:val="both"/>
        <w:rPr>
          <w:rFonts w:ascii="Times New Roman" w:hAnsi="Times New Roman" w:cs="Times New Roman"/>
          <w:b/>
          <w:bCs/>
          <w:color w:val="auto"/>
        </w:rPr>
      </w:pPr>
      <w:bookmarkStart w:id="10" w:name="_Toc196210605"/>
      <w:bookmarkStart w:id="11" w:name="_Toc222826780"/>
      <w:r w:rsidRPr="00B07E3E">
        <w:rPr>
          <w:rFonts w:ascii="Times New Roman" w:hAnsi="Times New Roman" w:cs="Times New Roman"/>
          <w:b/>
          <w:bCs/>
          <w:color w:val="auto"/>
        </w:rPr>
        <w:t>1/1000 ÖLÇEKLİ UYGULAMA İMAR PLANI:</w:t>
      </w:r>
      <w:bookmarkEnd w:id="10"/>
      <w:bookmarkEnd w:id="11"/>
    </w:p>
    <w:p w14:paraId="01F24F9E" w14:textId="66B6117C" w:rsidR="00C62E92" w:rsidRDefault="005E2A6F" w:rsidP="00A43BEA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1/1000 Ölçekli </w:t>
      </w:r>
      <w:r w:rsidR="00B00DBD">
        <w:rPr>
          <w:rFonts w:ascii="Times New Roman" w:hAnsi="Times New Roman" w:cs="Times New Roman"/>
        </w:rPr>
        <w:t>Mer’i</w:t>
      </w:r>
      <w:r w:rsidRPr="005E2A6F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Uygulama</w:t>
      </w:r>
      <w:r w:rsidRPr="005E2A6F">
        <w:rPr>
          <w:rFonts w:ascii="Times New Roman" w:hAnsi="Times New Roman" w:cs="Times New Roman"/>
        </w:rPr>
        <w:t xml:space="preserve"> İmar Planı</w:t>
      </w:r>
      <w:r>
        <w:rPr>
          <w:rFonts w:ascii="Times New Roman" w:hAnsi="Times New Roman" w:cs="Times New Roman"/>
        </w:rPr>
        <w:t>nda, p</w:t>
      </w:r>
      <w:r w:rsidRPr="00BE45EA">
        <w:rPr>
          <w:rFonts w:ascii="Times New Roman" w:hAnsi="Times New Roman" w:cs="Times New Roman"/>
        </w:rPr>
        <w:t>lan değişikliğine konu olan</w:t>
      </w:r>
      <w:r w:rsidR="009506FB" w:rsidRPr="009506FB">
        <w:rPr>
          <w:rFonts w:ascii="Times New Roman" w:hAnsi="Times New Roman" w:cs="Times New Roman"/>
        </w:rPr>
        <w:t xml:space="preserve"> </w:t>
      </w:r>
      <w:proofErr w:type="spellStart"/>
      <w:r w:rsidR="00C62E92">
        <w:rPr>
          <w:rFonts w:ascii="Times New Roman" w:hAnsi="Times New Roman" w:cs="Times New Roman"/>
        </w:rPr>
        <w:t>Sefaalan</w:t>
      </w:r>
      <w:proofErr w:type="spellEnd"/>
      <w:r w:rsidR="009506FB" w:rsidRPr="003752D2">
        <w:rPr>
          <w:rFonts w:ascii="Times New Roman" w:hAnsi="Times New Roman" w:cs="Times New Roman"/>
        </w:rPr>
        <w:t xml:space="preserve"> Mahalle</w:t>
      </w:r>
      <w:r w:rsidR="009479FA">
        <w:rPr>
          <w:rFonts w:ascii="Times New Roman" w:hAnsi="Times New Roman" w:cs="Times New Roman"/>
        </w:rPr>
        <w:t>sin</w:t>
      </w:r>
      <w:r w:rsidR="009506FB">
        <w:rPr>
          <w:rFonts w:ascii="Times New Roman" w:hAnsi="Times New Roman" w:cs="Times New Roman"/>
        </w:rPr>
        <w:t xml:space="preserve">de yer alan </w:t>
      </w:r>
      <w:r w:rsidR="009479FA">
        <w:rPr>
          <w:rFonts w:ascii="Times New Roman" w:hAnsi="Times New Roman" w:cs="Times New Roman"/>
        </w:rPr>
        <w:t xml:space="preserve">planlama alanı; </w:t>
      </w:r>
      <w:r w:rsidR="00C62E92">
        <w:rPr>
          <w:rFonts w:ascii="Times New Roman" w:hAnsi="Times New Roman" w:cs="Times New Roman"/>
        </w:rPr>
        <w:t>“</w:t>
      </w:r>
      <w:proofErr w:type="spellStart"/>
      <w:r w:rsidR="00C62E92" w:rsidRPr="00C62E92">
        <w:rPr>
          <w:rFonts w:ascii="Times New Roman" w:hAnsi="Times New Roman" w:cs="Times New Roman"/>
          <w:i/>
          <w:iCs/>
        </w:rPr>
        <w:t>Ticaret+Turizm</w:t>
      </w:r>
      <w:proofErr w:type="spellEnd"/>
      <w:r w:rsidR="00C62E92" w:rsidRPr="00C62E92">
        <w:rPr>
          <w:rFonts w:ascii="Times New Roman" w:hAnsi="Times New Roman" w:cs="Times New Roman"/>
          <w:i/>
          <w:iCs/>
        </w:rPr>
        <w:t xml:space="preserve"> Alanı</w:t>
      </w:r>
      <w:r w:rsidR="00C62E92">
        <w:rPr>
          <w:rFonts w:ascii="Times New Roman" w:hAnsi="Times New Roman" w:cs="Times New Roman"/>
        </w:rPr>
        <w:t>”</w:t>
      </w:r>
      <w:r w:rsidR="00C62E92" w:rsidRPr="00C62E92">
        <w:rPr>
          <w:rFonts w:ascii="Times New Roman" w:hAnsi="Times New Roman" w:cs="Times New Roman"/>
        </w:rPr>
        <w:t xml:space="preserve"> </w:t>
      </w:r>
      <w:r w:rsidR="00C62E92">
        <w:rPr>
          <w:rFonts w:ascii="Times New Roman" w:hAnsi="Times New Roman" w:cs="Times New Roman"/>
        </w:rPr>
        <w:t xml:space="preserve">fonksiyonlarında kalmaktadır. Söz konusu parselin yapılaşma koşulları; </w:t>
      </w:r>
      <w:r w:rsidR="00C62E92">
        <w:rPr>
          <w:rFonts w:ascii="Times New Roman" w:hAnsi="Times New Roman" w:cs="Times New Roman"/>
          <w:color w:val="000000"/>
        </w:rPr>
        <w:t>İnşaat Emsali 0.75 (E=0.75) ve Bina Yüksekliği 3 Kattır (</w:t>
      </w:r>
      <w:proofErr w:type="spellStart"/>
      <w:r w:rsidR="00C62E92">
        <w:rPr>
          <w:rFonts w:ascii="Times New Roman" w:hAnsi="Times New Roman" w:cs="Times New Roman"/>
          <w:color w:val="000000"/>
        </w:rPr>
        <w:t>Yençok</w:t>
      </w:r>
      <w:proofErr w:type="spellEnd"/>
      <w:r w:rsidR="00C62E92">
        <w:rPr>
          <w:rFonts w:ascii="Times New Roman" w:hAnsi="Times New Roman" w:cs="Times New Roman"/>
          <w:color w:val="000000"/>
        </w:rPr>
        <w:t xml:space="preserve">=3 Kat). Yapı yaklaşma mesafesi ise; Karayolu Kamulaştırma Sınırından itibaren 25 metre, diğer cephelerden 10 metre olarak </w:t>
      </w:r>
      <w:proofErr w:type="spellStart"/>
      <w:r w:rsidR="00C62E92">
        <w:rPr>
          <w:rFonts w:ascii="Times New Roman" w:hAnsi="Times New Roman" w:cs="Times New Roman"/>
          <w:color w:val="000000"/>
        </w:rPr>
        <w:t>düzenlenmiştr</w:t>
      </w:r>
      <w:proofErr w:type="spellEnd"/>
      <w:r w:rsidR="00C62E92">
        <w:rPr>
          <w:rFonts w:ascii="Times New Roman" w:hAnsi="Times New Roman" w:cs="Times New Roman"/>
          <w:color w:val="000000"/>
        </w:rPr>
        <w:t>.</w:t>
      </w:r>
    </w:p>
    <w:p w14:paraId="78026899" w14:textId="120BAD0E" w:rsidR="00A43BEA" w:rsidRDefault="00EB20BB" w:rsidP="00A43BEA">
      <w:pPr>
        <w:keepNext/>
        <w:spacing w:after="0" w:line="360" w:lineRule="auto"/>
        <w:jc w:val="center"/>
      </w:pPr>
      <w:r w:rsidRPr="00EB20BB">
        <w:lastRenderedPageBreak/>
        <w:drawing>
          <wp:inline distT="0" distB="0" distL="0" distR="0" wp14:anchorId="64FABDE9" wp14:editId="427C46EB">
            <wp:extent cx="4768755" cy="3948295"/>
            <wp:effectExtent l="76200" t="76200" r="127635" b="128905"/>
            <wp:docPr id="1229471962" name="Resim 1" descr="taslak, çizim, sanat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471962" name="Resim 1" descr="taslak, çizim, sanat içeren bir resim&#10;&#10;Yapay zeka tarafından oluşturulmuş içerik yanlış olabilir."/>
                    <pic:cNvPicPr/>
                  </pic:nvPicPr>
                  <pic:blipFill rotWithShape="1">
                    <a:blip r:embed="rId13"/>
                    <a:srcRect l="17713" t="3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361" cy="3952108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73AF1E" w14:textId="77777777" w:rsidR="00A43BEA" w:rsidRDefault="00A43BEA" w:rsidP="00A43BEA">
      <w:pPr>
        <w:pStyle w:val="ResimYazs"/>
        <w:jc w:val="center"/>
        <w:rPr>
          <w:rFonts w:ascii="Times New Roman" w:hAnsi="Times New Roman" w:cs="Times New Roman"/>
          <w:b/>
          <w:bCs/>
          <w:color w:val="auto"/>
          <w:sz w:val="20"/>
          <w:szCs w:val="20"/>
        </w:rPr>
      </w:pPr>
      <w:r w:rsidRPr="005E2446">
        <w:rPr>
          <w:rFonts w:ascii="Times New Roman" w:hAnsi="Times New Roman" w:cs="Times New Roman"/>
          <w:b/>
          <w:bCs/>
          <w:color w:val="auto"/>
          <w:sz w:val="20"/>
          <w:szCs w:val="20"/>
        </w:rPr>
        <w:t>1/1000 Ölçekli Mer'i Uygulama İmar Planı</w:t>
      </w:r>
    </w:p>
    <w:p w14:paraId="60CA4253" w14:textId="7C8BE3E7" w:rsidR="00D603F5" w:rsidRPr="00A06211" w:rsidRDefault="000227DF" w:rsidP="000B3495">
      <w:pPr>
        <w:pStyle w:val="Balk1"/>
        <w:numPr>
          <w:ilvl w:val="0"/>
          <w:numId w:val="21"/>
        </w:numPr>
        <w:spacing w:after="240" w:line="360" w:lineRule="auto"/>
        <w:ind w:left="426" w:hanging="426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12" w:name="_Toc222826781"/>
      <w:r w:rsidRPr="00A06211">
        <w:rPr>
          <w:rFonts w:ascii="Times New Roman" w:hAnsi="Times New Roman" w:cs="Times New Roman"/>
          <w:b/>
          <w:bCs/>
          <w:color w:val="auto"/>
          <w:sz w:val="28"/>
          <w:szCs w:val="28"/>
        </w:rPr>
        <w:t>PLAN KARARLARI</w:t>
      </w:r>
      <w:bookmarkEnd w:id="12"/>
    </w:p>
    <w:p w14:paraId="5B76BC8D" w14:textId="749A4E28" w:rsidR="00080BE9" w:rsidRPr="00080BE9" w:rsidRDefault="00080BE9" w:rsidP="00D13677">
      <w:pPr>
        <w:spacing w:after="240" w:line="360" w:lineRule="auto"/>
        <w:jc w:val="both"/>
        <w:rPr>
          <w:rFonts w:ascii="Times New Roman" w:hAnsi="Times New Roman" w:cs="Times New Roman"/>
        </w:rPr>
      </w:pPr>
      <w:r w:rsidRPr="00080BE9">
        <w:rPr>
          <w:rFonts w:ascii="Times New Roman" w:hAnsi="Times New Roman" w:cs="Times New Roman"/>
          <w:color w:val="000000"/>
        </w:rPr>
        <w:t xml:space="preserve">Mer’i İmar Planı’nda </w:t>
      </w:r>
      <w:proofErr w:type="spellStart"/>
      <w:r w:rsidRPr="00080BE9">
        <w:rPr>
          <w:rFonts w:ascii="Times New Roman" w:hAnsi="Times New Roman" w:cs="Times New Roman"/>
          <w:color w:val="000000"/>
        </w:rPr>
        <w:t>Ticaret+Turizm</w:t>
      </w:r>
      <w:proofErr w:type="spellEnd"/>
      <w:r w:rsidRPr="00080BE9">
        <w:rPr>
          <w:rFonts w:ascii="Times New Roman" w:hAnsi="Times New Roman" w:cs="Times New Roman"/>
          <w:color w:val="000000"/>
        </w:rPr>
        <w:t xml:space="preserve"> Alanında yer alan 135 ada 13 parselin fonksiyonu korunarak yapılaşma koşulları ve çekme mesafeleri düzenlenmiştir. </w:t>
      </w:r>
    </w:p>
    <w:p w14:paraId="082CD032" w14:textId="0AA2F0D3" w:rsidR="00080BE9" w:rsidRPr="00A06211" w:rsidRDefault="00080BE9" w:rsidP="00D13677">
      <w:pPr>
        <w:spacing w:after="240" w:line="360" w:lineRule="auto"/>
        <w:jc w:val="both"/>
        <w:rPr>
          <w:rFonts w:ascii="Times New Roman" w:hAnsi="Times New Roman" w:cs="Times New Roman"/>
          <w:color w:val="000000"/>
          <w:highlight w:val="yellow"/>
        </w:rPr>
      </w:pPr>
      <w:proofErr w:type="spellStart"/>
      <w:r w:rsidRPr="00080BE9">
        <w:rPr>
          <w:rFonts w:ascii="Times New Roman" w:hAnsi="Times New Roman" w:cs="Times New Roman"/>
          <w:color w:val="000000"/>
        </w:rPr>
        <w:t>Ticaret+Turizm</w:t>
      </w:r>
      <w:proofErr w:type="spellEnd"/>
      <w:r w:rsidRPr="00080BE9">
        <w:rPr>
          <w:rFonts w:ascii="Times New Roman" w:hAnsi="Times New Roman" w:cs="Times New Roman"/>
          <w:color w:val="000000"/>
        </w:rPr>
        <w:t xml:space="preserve"> Alanı için yapılaşma koşulları; Ayrık Nizam 3 Kat (A-3), İnşaat Emsali 1.20 (E=1.20) olarak düzenlen</w:t>
      </w:r>
      <w:r>
        <w:rPr>
          <w:rFonts w:ascii="Times New Roman" w:hAnsi="Times New Roman" w:cs="Times New Roman"/>
          <w:color w:val="000000"/>
        </w:rPr>
        <w:t>erek plana işlenmiştir</w:t>
      </w:r>
      <w:r w:rsidRPr="00080BE9">
        <w:rPr>
          <w:rFonts w:ascii="Times New Roman" w:hAnsi="Times New Roman" w:cs="Times New Roman"/>
          <w:color w:val="000000"/>
        </w:rPr>
        <w:t xml:space="preserve">. Yapı yaklaşma mesafesi ise; Karayolu Kamulaştırma Sınırından itibaren 25 metre olan çekme mesafesi korunmuştur, diğer cephelerden ise çekme mesafesi 5 metre olarak </w:t>
      </w:r>
      <w:proofErr w:type="spellStart"/>
      <w:r w:rsidRPr="00080BE9">
        <w:rPr>
          <w:rFonts w:ascii="Times New Roman" w:hAnsi="Times New Roman" w:cs="Times New Roman"/>
          <w:color w:val="000000"/>
        </w:rPr>
        <w:t>düzenlenmiştr</w:t>
      </w:r>
      <w:proofErr w:type="spellEnd"/>
      <w:r w:rsidRPr="00080BE9">
        <w:rPr>
          <w:rFonts w:ascii="Times New Roman" w:hAnsi="Times New Roman" w:cs="Times New Roman"/>
          <w:color w:val="000000"/>
        </w:rPr>
        <w:t>.</w:t>
      </w:r>
    </w:p>
    <w:p w14:paraId="4E3A894E" w14:textId="77777777" w:rsidR="006251A5" w:rsidRDefault="006251A5" w:rsidP="00920A3C">
      <w:pPr>
        <w:keepNext/>
        <w:spacing w:after="0" w:line="360" w:lineRule="auto"/>
      </w:pPr>
    </w:p>
    <w:p w14:paraId="50A529B8" w14:textId="77777777" w:rsidR="00920A3C" w:rsidRDefault="00920A3C" w:rsidP="00C714C8">
      <w:pPr>
        <w:sectPr w:rsidR="00920A3C" w:rsidSect="00A555FB">
          <w:footerReference w:type="default" r:id="rId14"/>
          <w:footerReference w:type="first" r:id="rId15"/>
          <w:pgSz w:w="11906" w:h="16838"/>
          <w:pgMar w:top="851" w:right="851" w:bottom="851" w:left="851" w:header="708" w:footer="708" w:gutter="567"/>
          <w:pgBorders w:offsetFrom="page">
            <w:top w:val="double" w:sz="4" w:space="24" w:color="auto"/>
            <w:left w:val="double" w:sz="4" w:space="24" w:color="auto"/>
            <w:bottom w:val="double" w:sz="4" w:space="24" w:color="auto"/>
            <w:right w:val="double" w:sz="4" w:space="24" w:color="auto"/>
          </w:pgBorders>
          <w:pgNumType w:start="0"/>
          <w:cols w:space="708"/>
          <w:titlePg/>
          <w:docGrid w:linePitch="360"/>
        </w:sectPr>
      </w:pPr>
    </w:p>
    <w:p w14:paraId="65F57891" w14:textId="2A9C4B25" w:rsidR="00F44260" w:rsidRDefault="003B3AFA" w:rsidP="00920A3C">
      <w:r>
        <w:lastRenderedPageBreak/>
        <w:t xml:space="preserve">    </w:t>
      </w:r>
    </w:p>
    <w:p w14:paraId="7C881927" w14:textId="77777777" w:rsidR="006A3424" w:rsidRDefault="006A3424" w:rsidP="00920A3C"/>
    <w:p w14:paraId="43E2E8B5" w14:textId="77777777" w:rsidR="00080BE9" w:rsidRDefault="00080BE9" w:rsidP="00920A3C"/>
    <w:p w14:paraId="6B3E471E" w14:textId="715645A2" w:rsidR="00920A3C" w:rsidRPr="00920A3C" w:rsidRDefault="00080BE9" w:rsidP="00920A3C">
      <w:pPr>
        <w:sectPr w:rsidR="00920A3C" w:rsidRPr="00920A3C" w:rsidSect="00920A3C">
          <w:pgSz w:w="23811" w:h="16838" w:orient="landscape" w:code="8"/>
          <w:pgMar w:top="851" w:right="851" w:bottom="851" w:left="851" w:header="708" w:footer="708" w:gutter="567"/>
          <w:pgBorders w:offsetFrom="page">
            <w:top w:val="double" w:sz="4" w:space="24" w:color="auto"/>
            <w:left w:val="double" w:sz="4" w:space="24" w:color="auto"/>
            <w:bottom w:val="double" w:sz="4" w:space="24" w:color="auto"/>
            <w:right w:val="double" w:sz="4" w:space="24" w:color="auto"/>
          </w:pgBorders>
          <w:cols w:space="708"/>
          <w:titlePg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94ED387" wp14:editId="674BCDC4">
                <wp:simplePos x="0" y="0"/>
                <wp:positionH relativeFrom="column">
                  <wp:posOffset>7400963</wp:posOffset>
                </wp:positionH>
                <wp:positionV relativeFrom="paragraph">
                  <wp:posOffset>6699885</wp:posOffset>
                </wp:positionV>
                <wp:extent cx="6217285" cy="440055"/>
                <wp:effectExtent l="0" t="0" r="0" b="0"/>
                <wp:wrapSquare wrapText="bothSides"/>
                <wp:docPr id="5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7285" cy="440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533DAB" w14:textId="3BA80BEE" w:rsidR="00062324" w:rsidRPr="00372125" w:rsidRDefault="00062324" w:rsidP="00062324">
                            <w:pPr>
                              <w:pStyle w:val="ResimYazs"/>
                              <w:spacing w:before="24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62065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1/</w:t>
                            </w:r>
                            <w:r w:rsidR="001D7F8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1</w:t>
                            </w:r>
                            <w:r w:rsidRPr="0062065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000 Ölçekli Teklif Planı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4ED387" id="Text Box 6" o:spid="_x0000_s1030" type="#_x0000_t202" style="position:absolute;margin-left:582.75pt;margin-top:527.55pt;width:489.55pt;height:34.6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" stroked="f">
                <v:textbox style="mso-fit-shape-to-text:t" inset="0,0,0,0">
                  <w:txbxContent>
                    <w:p w14:paraId="57533DAB" w14:textId="3BA80BEE" w:rsidR="00062324" w:rsidRPr="00372125" w:rsidRDefault="00062324" w:rsidP="00062324">
                      <w:pPr>
                        <w:pStyle w:val="ResimYazs"/>
                        <w:spacing w:before="240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color w:val="auto"/>
                          <w:sz w:val="22"/>
                          <w:szCs w:val="22"/>
                        </w:rPr>
                      </w:pPr>
                      <w:r w:rsidRPr="00620651">
                        <w:rPr>
                          <w:rFonts w:ascii="Times New Roman" w:hAnsi="Times New Roman" w:cs="Times New Roman"/>
                          <w:b/>
                          <w:bCs/>
                          <w:color w:val="auto"/>
                          <w:sz w:val="22"/>
                          <w:szCs w:val="22"/>
                        </w:rPr>
                        <w:t>1/</w:t>
                      </w:r>
                      <w:r w:rsidR="001D7F82">
                        <w:rPr>
                          <w:rFonts w:ascii="Times New Roman" w:hAnsi="Times New Roman" w:cs="Times New Roman"/>
                          <w:b/>
                          <w:bCs/>
                          <w:color w:val="auto"/>
                          <w:sz w:val="22"/>
                          <w:szCs w:val="22"/>
                        </w:rPr>
                        <w:t>1</w:t>
                      </w:r>
                      <w:r w:rsidRPr="00620651">
                        <w:rPr>
                          <w:rFonts w:ascii="Times New Roman" w:hAnsi="Times New Roman" w:cs="Times New Roman"/>
                          <w:b/>
                          <w:bCs/>
                          <w:color w:val="auto"/>
                          <w:sz w:val="22"/>
                          <w:szCs w:val="22"/>
                        </w:rPr>
                        <w:t>000 Ölçekli Teklif Planı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19B4FA2" wp14:editId="264BD529">
                <wp:simplePos x="0" y="0"/>
                <wp:positionH relativeFrom="column">
                  <wp:posOffset>482041</wp:posOffset>
                </wp:positionH>
                <wp:positionV relativeFrom="paragraph">
                  <wp:posOffset>6659046</wp:posOffset>
                </wp:positionV>
                <wp:extent cx="6046470" cy="440055"/>
                <wp:effectExtent l="3810" t="0" r="0" b="0"/>
                <wp:wrapSquare wrapText="bothSides"/>
                <wp:docPr id="4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46470" cy="440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D595F0" w14:textId="0F3C740C" w:rsidR="00062324" w:rsidRPr="00372125" w:rsidRDefault="00062324" w:rsidP="00062324">
                            <w:pPr>
                              <w:pStyle w:val="ResimYazs"/>
                              <w:spacing w:before="24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62065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1/</w:t>
                            </w:r>
                            <w:r w:rsidR="001D7F8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1</w:t>
                            </w:r>
                            <w:r w:rsidRPr="0062065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000 Ölçekli Mer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’</w:t>
                            </w:r>
                            <w:r w:rsidRPr="0062065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i </w:t>
                            </w:r>
                            <w:r w:rsidR="001D7F8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Uygulama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2065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İmar Planı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9B4FA2" id="Text Box 5" o:spid="_x0000_s1031" type="#_x0000_t202" style="position:absolute;margin-left:37.95pt;margin-top:524.35pt;width:476.1pt;height:34.6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" stroked="f">
                <v:textbox style="mso-fit-shape-to-text:t" inset="0,0,0,0">
                  <w:txbxContent>
                    <w:p w14:paraId="00D595F0" w14:textId="0F3C740C" w:rsidR="00062324" w:rsidRPr="00372125" w:rsidRDefault="00062324" w:rsidP="00062324">
                      <w:pPr>
                        <w:pStyle w:val="ResimYazs"/>
                        <w:spacing w:before="240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color w:val="auto"/>
                          <w:sz w:val="22"/>
                          <w:szCs w:val="22"/>
                        </w:rPr>
                      </w:pPr>
                      <w:r w:rsidRPr="00620651">
                        <w:rPr>
                          <w:rFonts w:ascii="Times New Roman" w:hAnsi="Times New Roman" w:cs="Times New Roman"/>
                          <w:b/>
                          <w:bCs/>
                          <w:color w:val="auto"/>
                          <w:sz w:val="22"/>
                          <w:szCs w:val="22"/>
                        </w:rPr>
                        <w:t>1/</w:t>
                      </w:r>
                      <w:r w:rsidR="001D7F82">
                        <w:rPr>
                          <w:rFonts w:ascii="Times New Roman" w:hAnsi="Times New Roman" w:cs="Times New Roman"/>
                          <w:b/>
                          <w:bCs/>
                          <w:color w:val="auto"/>
                          <w:sz w:val="22"/>
                          <w:szCs w:val="22"/>
                        </w:rPr>
                        <w:t>1</w:t>
                      </w:r>
                      <w:r w:rsidRPr="00620651">
                        <w:rPr>
                          <w:rFonts w:ascii="Times New Roman" w:hAnsi="Times New Roman" w:cs="Times New Roman"/>
                          <w:b/>
                          <w:bCs/>
                          <w:color w:val="auto"/>
                          <w:sz w:val="22"/>
                          <w:szCs w:val="22"/>
                        </w:rPr>
                        <w:t>000 Ölçekli Mer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auto"/>
                          <w:sz w:val="22"/>
                          <w:szCs w:val="22"/>
                        </w:rPr>
                        <w:t>’</w:t>
                      </w:r>
                      <w:r w:rsidRPr="00620651">
                        <w:rPr>
                          <w:rFonts w:ascii="Times New Roman" w:hAnsi="Times New Roman" w:cs="Times New Roman"/>
                          <w:b/>
                          <w:bCs/>
                          <w:color w:val="auto"/>
                          <w:sz w:val="22"/>
                          <w:szCs w:val="22"/>
                        </w:rPr>
                        <w:t xml:space="preserve">i </w:t>
                      </w:r>
                      <w:r w:rsidR="001D7F82">
                        <w:rPr>
                          <w:rFonts w:ascii="Times New Roman" w:hAnsi="Times New Roman" w:cs="Times New Roman"/>
                          <w:b/>
                          <w:bCs/>
                          <w:color w:val="auto"/>
                          <w:sz w:val="22"/>
                          <w:szCs w:val="22"/>
                        </w:rPr>
                        <w:t>Uygulama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auto"/>
                          <w:sz w:val="22"/>
                          <w:szCs w:val="22"/>
                        </w:rPr>
                        <w:t xml:space="preserve"> </w:t>
                      </w:r>
                      <w:r w:rsidRPr="00620651">
                        <w:rPr>
                          <w:rFonts w:ascii="Times New Roman" w:hAnsi="Times New Roman" w:cs="Times New Roman"/>
                          <w:b/>
                          <w:bCs/>
                          <w:color w:val="auto"/>
                          <w:sz w:val="22"/>
                          <w:szCs w:val="22"/>
                        </w:rPr>
                        <w:t>İmar Planı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A3424">
        <w:rPr>
          <w:noProof/>
        </w:rPr>
        <w:t xml:space="preserve"> </w:t>
      </w:r>
      <w:r w:rsidR="008273BF" w:rsidRPr="008273BF">
        <w:rPr>
          <w:noProof/>
        </w:rPr>
        <w:t xml:space="preserve"> </w:t>
      </w:r>
      <w:r w:rsidRPr="001A1D6E">
        <w:rPr>
          <w:noProof/>
        </w:rPr>
        <w:drawing>
          <wp:inline distT="0" distB="0" distL="0" distR="0" wp14:anchorId="41165C6B" wp14:editId="2B50ADA9">
            <wp:extent cx="6837529" cy="6163134"/>
            <wp:effectExtent l="76200" t="76200" r="135255" b="142875"/>
            <wp:docPr id="1949900669" name="Resim 1" descr="taslak, çizim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900669" name="Resim 1" descr="taslak, çizim içeren bir resim&#10;&#10;Yapay zeka tarafından oluşturulan içerik yanlış olabilir."/>
                    <pic:cNvPicPr/>
                  </pic:nvPicPr>
                  <pic:blipFill rotWithShape="1">
                    <a:blip r:embed="rId16"/>
                    <a:srcRect l="18110" r="4305"/>
                    <a:stretch/>
                  </pic:blipFill>
                  <pic:spPr bwMode="auto">
                    <a:xfrm>
                      <a:off x="0" y="0"/>
                      <a:ext cx="6881453" cy="620272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E3BE5">
        <w:rPr>
          <w:noProof/>
        </w:rPr>
        <w:drawing>
          <wp:inline distT="0" distB="0" distL="0" distR="0" wp14:anchorId="788D4DE5" wp14:editId="66DDB25C">
            <wp:extent cx="6710056" cy="6168694"/>
            <wp:effectExtent l="76200" t="76200" r="128905" b="137160"/>
            <wp:docPr id="677099403" name="Resim 1" descr="taslak, çizim, sanat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099403" name="Resim 1" descr="taslak, çizim, sanat içeren bir resim&#10;&#10;Yapay zeka tarafından oluşturulmuş içerik yanlış olabilir."/>
                    <pic:cNvPicPr/>
                  </pic:nvPicPr>
                  <pic:blipFill rotWithShape="1">
                    <a:blip r:embed="rId17"/>
                    <a:srcRect l="8825" r="12746" b="76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7088" cy="61935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DEA4BD" w14:textId="77777777" w:rsidR="00C714C8" w:rsidRPr="00B00DBD" w:rsidRDefault="00C714C8" w:rsidP="000B3495">
      <w:pPr>
        <w:pStyle w:val="Balk1"/>
        <w:numPr>
          <w:ilvl w:val="0"/>
          <w:numId w:val="21"/>
        </w:numPr>
        <w:spacing w:after="240" w:line="360" w:lineRule="auto"/>
        <w:ind w:left="426" w:hanging="426"/>
        <w:jc w:val="both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tr-TR"/>
        </w:rPr>
      </w:pPr>
      <w:bookmarkStart w:id="13" w:name="_Toc196210607"/>
      <w:bookmarkStart w:id="14" w:name="_Toc222826782"/>
      <w:r w:rsidRPr="00B00DBD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tr-TR"/>
        </w:rPr>
        <w:lastRenderedPageBreak/>
        <w:t>MEVCUT VE TEKLİF EDİLEN DURUMUN FONKSİYON KARŞILAŞTIRMALI YÜZÖLÇÜMÜ TABLOSU</w:t>
      </w:r>
      <w:bookmarkEnd w:id="13"/>
      <w:bookmarkEnd w:id="14"/>
    </w:p>
    <w:p w14:paraId="51C5E6A6" w14:textId="49586CD4" w:rsidR="006251A5" w:rsidRPr="00B77005" w:rsidRDefault="006251A5" w:rsidP="006251A5">
      <w:pPr>
        <w:spacing w:after="240" w:line="360" w:lineRule="auto"/>
        <w:jc w:val="both"/>
        <w:rPr>
          <w:rFonts w:ascii="Times New Roman" w:hAnsi="Times New Roman" w:cs="Times New Roman"/>
          <w:color w:val="000000"/>
        </w:rPr>
      </w:pPr>
      <w:r w:rsidRPr="00B07E3E">
        <w:rPr>
          <w:rFonts w:ascii="Times New Roman" w:hAnsi="Times New Roman" w:cs="Times New Roman"/>
          <w:color w:val="000000"/>
        </w:rPr>
        <w:t>Plan</w:t>
      </w:r>
      <w:r>
        <w:rPr>
          <w:rFonts w:ascii="Times New Roman" w:hAnsi="Times New Roman" w:cs="Times New Roman"/>
          <w:color w:val="000000"/>
        </w:rPr>
        <w:t xml:space="preserve">lama alanında </w:t>
      </w:r>
      <w:r w:rsidR="00B00DBD" w:rsidRPr="00080BE9">
        <w:rPr>
          <w:rFonts w:ascii="Times New Roman" w:hAnsi="Times New Roman" w:cs="Times New Roman"/>
          <w:color w:val="000000"/>
        </w:rPr>
        <w:t xml:space="preserve">yer alan 135 ada 13 parselin fonksiyonu korunarak </w:t>
      </w:r>
      <w:r w:rsidR="00B00DBD">
        <w:rPr>
          <w:rFonts w:ascii="Times New Roman" w:hAnsi="Times New Roman" w:cs="Times New Roman"/>
          <w:color w:val="000000"/>
        </w:rPr>
        <w:t xml:space="preserve">sadece </w:t>
      </w:r>
      <w:r w:rsidR="00B00DBD" w:rsidRPr="00080BE9">
        <w:rPr>
          <w:rFonts w:ascii="Times New Roman" w:hAnsi="Times New Roman" w:cs="Times New Roman"/>
          <w:color w:val="000000"/>
        </w:rPr>
        <w:t>yapılaşma koşulları ve çekme mesafeleri düzenlenmiştir.</w:t>
      </w:r>
      <w:r w:rsidR="00B00DBD"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 xml:space="preserve">Aşağıdaki tabloda mevcut ve teklif planda yer alan fonksiyonların büyüklükleri </w:t>
      </w:r>
      <w:proofErr w:type="spellStart"/>
      <w:r>
        <w:rPr>
          <w:rFonts w:ascii="Times New Roman" w:hAnsi="Times New Roman" w:cs="Times New Roman"/>
          <w:color w:val="000000"/>
        </w:rPr>
        <w:t>karşılaştımalı</w:t>
      </w:r>
      <w:proofErr w:type="spellEnd"/>
      <w:r>
        <w:rPr>
          <w:rFonts w:ascii="Times New Roman" w:hAnsi="Times New Roman" w:cs="Times New Roman"/>
          <w:color w:val="000000"/>
        </w:rPr>
        <w:t xml:space="preserve"> yüzölçümü tablosunda gösterilmektedir. Planlama alanında y</w:t>
      </w:r>
      <w:r w:rsidRPr="00B77005">
        <w:rPr>
          <w:rFonts w:ascii="Times New Roman" w:hAnsi="Times New Roman" w:cs="Times New Roman"/>
          <w:color w:val="000000"/>
        </w:rPr>
        <w:t>apılan düzenlemelerden sonra alan dağılımı tablosu aşağıdaki gibidir:</w:t>
      </w:r>
    </w:p>
    <w:tbl>
      <w:tblPr>
        <w:tblW w:w="9498" w:type="dxa"/>
        <w:tblInd w:w="-1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94"/>
        <w:gridCol w:w="3260"/>
        <w:gridCol w:w="3544"/>
      </w:tblGrid>
      <w:tr w:rsidR="00C714C8" w:rsidRPr="00010258" w14:paraId="455AE040" w14:textId="77777777" w:rsidTr="00CB19CE">
        <w:trPr>
          <w:trHeight w:val="402"/>
        </w:trPr>
        <w:tc>
          <w:tcPr>
            <w:tcW w:w="2694" w:type="dxa"/>
            <w:vMerge w:val="restart"/>
            <w:vAlign w:val="center"/>
            <w:hideMark/>
          </w:tcPr>
          <w:p w14:paraId="2E9BD0D7" w14:textId="77777777" w:rsidR="00C714C8" w:rsidRPr="00010258" w:rsidRDefault="00C714C8" w:rsidP="00CB19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  <w:t>FONKSİYON</w:t>
            </w:r>
            <w:r w:rsidRPr="00010258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  <w:t xml:space="preserve"> ADI</w:t>
            </w:r>
          </w:p>
        </w:tc>
        <w:tc>
          <w:tcPr>
            <w:tcW w:w="3260" w:type="dxa"/>
            <w:vAlign w:val="center"/>
            <w:hideMark/>
          </w:tcPr>
          <w:p w14:paraId="2AA7955C" w14:textId="77777777" w:rsidR="00C714C8" w:rsidRPr="00010258" w:rsidRDefault="00C714C8" w:rsidP="00CB19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</w:pPr>
            <w:r w:rsidRPr="00010258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  <w:t>MEVCUT İMAR PLANI</w:t>
            </w:r>
          </w:p>
        </w:tc>
        <w:tc>
          <w:tcPr>
            <w:tcW w:w="3544" w:type="dxa"/>
            <w:vAlign w:val="center"/>
            <w:hideMark/>
          </w:tcPr>
          <w:p w14:paraId="7A19A84F" w14:textId="77777777" w:rsidR="00C714C8" w:rsidRPr="00010258" w:rsidRDefault="00C714C8" w:rsidP="00CB19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  <w:t>TEKLİF</w:t>
            </w:r>
            <w:r w:rsidRPr="00010258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  <w:t xml:space="preserve"> İMAR PLANI</w:t>
            </w:r>
          </w:p>
        </w:tc>
      </w:tr>
      <w:tr w:rsidR="00C714C8" w:rsidRPr="00010258" w14:paraId="422EAF35" w14:textId="77777777" w:rsidTr="00CB19CE">
        <w:trPr>
          <w:trHeight w:val="394"/>
        </w:trPr>
        <w:tc>
          <w:tcPr>
            <w:tcW w:w="2694" w:type="dxa"/>
            <w:vMerge/>
            <w:vAlign w:val="center"/>
            <w:hideMark/>
          </w:tcPr>
          <w:p w14:paraId="4A59D356" w14:textId="77777777" w:rsidR="00C714C8" w:rsidRPr="00010258" w:rsidRDefault="00C714C8" w:rsidP="00CB19CE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lang w:eastAsia="tr-TR"/>
              </w:rPr>
            </w:pPr>
          </w:p>
        </w:tc>
        <w:tc>
          <w:tcPr>
            <w:tcW w:w="3260" w:type="dxa"/>
            <w:vAlign w:val="center"/>
            <w:hideMark/>
          </w:tcPr>
          <w:p w14:paraId="730D6D25" w14:textId="77777777" w:rsidR="00C714C8" w:rsidRPr="00010258" w:rsidRDefault="00C714C8" w:rsidP="00CB19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</w:pPr>
            <w:r w:rsidRPr="00010258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  <w:t>BÜYÜKLÜK (m</w:t>
            </w:r>
            <w:r w:rsidRPr="00010258">
              <w:rPr>
                <w:rFonts w:ascii="Times New Roman" w:eastAsia="Times New Roman" w:hAnsi="Times New Roman" w:cs="Times New Roman"/>
                <w:b/>
                <w:bCs/>
                <w:i/>
                <w:iCs/>
                <w:vertAlign w:val="superscript"/>
                <w:lang w:eastAsia="tr-TR"/>
              </w:rPr>
              <w:t>2</w:t>
            </w:r>
            <w:r w:rsidRPr="00010258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  <w:t>)</w:t>
            </w:r>
          </w:p>
        </w:tc>
        <w:tc>
          <w:tcPr>
            <w:tcW w:w="3544" w:type="dxa"/>
            <w:vAlign w:val="center"/>
            <w:hideMark/>
          </w:tcPr>
          <w:p w14:paraId="65211BA6" w14:textId="77777777" w:rsidR="00C714C8" w:rsidRPr="00010258" w:rsidRDefault="00C714C8" w:rsidP="00CB19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</w:pPr>
            <w:r w:rsidRPr="00010258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  <w:t>BÜYÜKLÜK (m</w:t>
            </w:r>
            <w:r w:rsidRPr="00010258">
              <w:rPr>
                <w:rFonts w:ascii="Times New Roman" w:eastAsia="Times New Roman" w:hAnsi="Times New Roman" w:cs="Times New Roman"/>
                <w:b/>
                <w:bCs/>
                <w:i/>
                <w:iCs/>
                <w:vertAlign w:val="superscript"/>
                <w:lang w:eastAsia="tr-TR"/>
              </w:rPr>
              <w:t>2</w:t>
            </w:r>
            <w:r w:rsidRPr="00010258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  <w:t>)</w:t>
            </w:r>
          </w:p>
        </w:tc>
      </w:tr>
      <w:tr w:rsidR="00A366C1" w:rsidRPr="00010258" w14:paraId="7924FD6B" w14:textId="77777777" w:rsidTr="00A366C1">
        <w:trPr>
          <w:trHeight w:val="509"/>
        </w:trPr>
        <w:tc>
          <w:tcPr>
            <w:tcW w:w="9498" w:type="dxa"/>
            <w:gridSpan w:val="3"/>
            <w:shd w:val="clear" w:color="auto" w:fill="D9D9D9" w:themeFill="background1" w:themeFillShade="D9"/>
            <w:vAlign w:val="center"/>
          </w:tcPr>
          <w:p w14:paraId="259C52E6" w14:textId="30871FDD" w:rsidR="00A366C1" w:rsidRDefault="00D617B0" w:rsidP="00A366C1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  <w:t>KENTSEL ÇALIŞMA</w:t>
            </w:r>
            <w:r w:rsidR="00A366C1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  <w:t xml:space="preserve"> ALANLAR</w:t>
            </w: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  <w:t>I</w:t>
            </w:r>
          </w:p>
        </w:tc>
      </w:tr>
      <w:tr w:rsidR="00D335AE" w:rsidRPr="00010258" w14:paraId="7D1DB88D" w14:textId="77777777" w:rsidTr="00CB19CE">
        <w:trPr>
          <w:trHeight w:val="557"/>
        </w:trPr>
        <w:tc>
          <w:tcPr>
            <w:tcW w:w="2694" w:type="dxa"/>
            <w:vAlign w:val="center"/>
          </w:tcPr>
          <w:p w14:paraId="6E9BD87D" w14:textId="30AE3466" w:rsidR="00D335AE" w:rsidRDefault="00D617B0" w:rsidP="00CB19CE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lang w:eastAsia="tr-TR"/>
              </w:rPr>
            </w:pPr>
            <w:r w:rsidRPr="00D617B0">
              <w:rPr>
                <w:rFonts w:ascii="Times New Roman" w:eastAsia="Times New Roman" w:hAnsi="Times New Roman" w:cs="Times New Roman"/>
                <w:i/>
                <w:iCs/>
                <w:lang w:eastAsia="tr-TR"/>
              </w:rPr>
              <w:t>TİCARET</w:t>
            </w:r>
            <w:r>
              <w:rPr>
                <w:rFonts w:ascii="Times New Roman" w:eastAsia="Times New Roman" w:hAnsi="Times New Roman" w:cs="Times New Roman"/>
                <w:i/>
                <w:iCs/>
                <w:lang w:eastAsia="tr-TR"/>
              </w:rPr>
              <w:t>+</w:t>
            </w:r>
            <w:r w:rsidR="00CF3CC0">
              <w:rPr>
                <w:rFonts w:ascii="Times New Roman" w:eastAsia="Times New Roman" w:hAnsi="Times New Roman" w:cs="Times New Roman"/>
                <w:i/>
                <w:iCs/>
                <w:lang w:eastAsia="tr-TR"/>
              </w:rPr>
              <w:t xml:space="preserve">TURİZM </w:t>
            </w:r>
            <w:r w:rsidRPr="00D617B0">
              <w:rPr>
                <w:rFonts w:ascii="Times New Roman" w:eastAsia="Times New Roman" w:hAnsi="Times New Roman" w:cs="Times New Roman"/>
                <w:i/>
                <w:iCs/>
                <w:lang w:eastAsia="tr-TR"/>
              </w:rPr>
              <w:t>ALANI</w:t>
            </w:r>
          </w:p>
        </w:tc>
        <w:tc>
          <w:tcPr>
            <w:tcW w:w="3260" w:type="dxa"/>
            <w:vAlign w:val="center"/>
          </w:tcPr>
          <w:p w14:paraId="6BCD1929" w14:textId="18C6377B" w:rsidR="00D335AE" w:rsidRPr="009563A3" w:rsidRDefault="008943D2" w:rsidP="00CB19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  <w:t>11.784</w:t>
            </w:r>
            <w:r w:rsidR="00A22712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  <w:t>236</w:t>
            </w:r>
            <w:r w:rsidR="005C56A4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  <w:t xml:space="preserve"> </w:t>
            </w:r>
            <w:r w:rsidR="005C56A4" w:rsidRPr="00010258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  <w:t>m</w:t>
            </w:r>
            <w:r w:rsidR="005C56A4" w:rsidRPr="00010258">
              <w:rPr>
                <w:rFonts w:ascii="Times New Roman" w:eastAsia="Times New Roman" w:hAnsi="Times New Roman" w:cs="Times New Roman"/>
                <w:b/>
                <w:bCs/>
                <w:i/>
                <w:iCs/>
                <w:vertAlign w:val="superscript"/>
                <w:lang w:eastAsia="tr-TR"/>
              </w:rPr>
              <w:t>2</w:t>
            </w:r>
          </w:p>
        </w:tc>
        <w:tc>
          <w:tcPr>
            <w:tcW w:w="3544" w:type="dxa"/>
            <w:vAlign w:val="center"/>
          </w:tcPr>
          <w:p w14:paraId="364B2D83" w14:textId="4C2B5253" w:rsidR="00D335AE" w:rsidRPr="009563A3" w:rsidRDefault="008943D2" w:rsidP="00CB19CE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  <w:t xml:space="preserve">11.784,236 </w:t>
            </w:r>
            <w:r w:rsidR="00E60EEE" w:rsidRPr="00010258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  <w:t>m</w:t>
            </w:r>
            <w:r w:rsidR="00E60EEE" w:rsidRPr="00010258">
              <w:rPr>
                <w:rFonts w:ascii="Times New Roman" w:eastAsia="Times New Roman" w:hAnsi="Times New Roman" w:cs="Times New Roman"/>
                <w:b/>
                <w:bCs/>
                <w:i/>
                <w:iCs/>
                <w:vertAlign w:val="superscript"/>
                <w:lang w:eastAsia="tr-TR"/>
              </w:rPr>
              <w:t>2</w:t>
            </w:r>
          </w:p>
        </w:tc>
      </w:tr>
      <w:tr w:rsidR="00A366C1" w:rsidRPr="00010258" w14:paraId="04866B36" w14:textId="77777777" w:rsidTr="00A366C1">
        <w:trPr>
          <w:trHeight w:val="511"/>
        </w:trPr>
        <w:tc>
          <w:tcPr>
            <w:tcW w:w="9498" w:type="dxa"/>
            <w:gridSpan w:val="3"/>
            <w:shd w:val="clear" w:color="auto" w:fill="D9D9D9" w:themeFill="background1" w:themeFillShade="D9"/>
            <w:vAlign w:val="center"/>
          </w:tcPr>
          <w:p w14:paraId="398027DF" w14:textId="573F2035" w:rsidR="00A366C1" w:rsidRDefault="00A366C1" w:rsidP="00A366C1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  <w:t>DİĞER ALANLAR</w:t>
            </w:r>
          </w:p>
        </w:tc>
      </w:tr>
      <w:tr w:rsidR="00D335AE" w:rsidRPr="00010258" w14:paraId="5BFEA496" w14:textId="77777777" w:rsidTr="00212B42">
        <w:trPr>
          <w:trHeight w:val="557"/>
        </w:trPr>
        <w:tc>
          <w:tcPr>
            <w:tcW w:w="2694" w:type="dxa"/>
            <w:vAlign w:val="center"/>
          </w:tcPr>
          <w:p w14:paraId="3AB534E9" w14:textId="054ACCA1" w:rsidR="00D335AE" w:rsidRDefault="00D335AE" w:rsidP="00CB19CE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lang w:eastAsia="tr-TR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lang w:eastAsia="tr-TR"/>
              </w:rPr>
              <w:t>YOL ALANI</w:t>
            </w:r>
          </w:p>
        </w:tc>
        <w:tc>
          <w:tcPr>
            <w:tcW w:w="3260" w:type="dxa"/>
            <w:vAlign w:val="center"/>
          </w:tcPr>
          <w:p w14:paraId="54BBA004" w14:textId="7342468F" w:rsidR="00D335AE" w:rsidRPr="00010258" w:rsidRDefault="008943D2" w:rsidP="00CB19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  <w:t>2.2</w:t>
            </w:r>
            <w:r w:rsidR="00B00DBD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  <w:t>15</w:t>
            </w:r>
            <w:r w:rsidR="00A22712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  <w:t>,</w:t>
            </w:r>
            <w:r w:rsidR="00B00DBD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  <w:t>05</w:t>
            </w:r>
            <w:r w:rsidR="00A22712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  <w:t xml:space="preserve"> </w:t>
            </w:r>
            <w:r w:rsidR="00A22712" w:rsidRPr="00010258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  <w:t>m</w:t>
            </w:r>
            <w:r w:rsidR="00A22712" w:rsidRPr="00010258">
              <w:rPr>
                <w:rFonts w:ascii="Times New Roman" w:eastAsia="Times New Roman" w:hAnsi="Times New Roman" w:cs="Times New Roman"/>
                <w:b/>
                <w:bCs/>
                <w:i/>
                <w:iCs/>
                <w:vertAlign w:val="superscript"/>
                <w:lang w:eastAsia="tr-TR"/>
              </w:rPr>
              <w:t>2</w:t>
            </w:r>
          </w:p>
        </w:tc>
        <w:tc>
          <w:tcPr>
            <w:tcW w:w="3544" w:type="dxa"/>
            <w:vAlign w:val="center"/>
          </w:tcPr>
          <w:p w14:paraId="3CF69D55" w14:textId="2C3E0789" w:rsidR="00D335AE" w:rsidRPr="00010258" w:rsidRDefault="00B00DBD" w:rsidP="00CB19CE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  <w:t xml:space="preserve">2.215,05 </w:t>
            </w:r>
            <w:r w:rsidR="00C565BD" w:rsidRPr="00010258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tr-TR"/>
              </w:rPr>
              <w:t>m</w:t>
            </w:r>
            <w:r w:rsidR="00C565BD" w:rsidRPr="00010258">
              <w:rPr>
                <w:rFonts w:ascii="Times New Roman" w:eastAsia="Times New Roman" w:hAnsi="Times New Roman" w:cs="Times New Roman"/>
                <w:b/>
                <w:bCs/>
                <w:i/>
                <w:iCs/>
                <w:vertAlign w:val="superscript"/>
                <w:lang w:eastAsia="tr-TR"/>
              </w:rPr>
              <w:t>2</w:t>
            </w:r>
          </w:p>
        </w:tc>
      </w:tr>
    </w:tbl>
    <w:p w14:paraId="16AEFD61" w14:textId="2650D25F" w:rsidR="00C714C8" w:rsidRDefault="00C714C8" w:rsidP="00C714C8">
      <w:pPr>
        <w:pStyle w:val="ResimYazs"/>
        <w:rPr>
          <w:rFonts w:ascii="Times New Roman" w:hAnsi="Times New Roman" w:cs="Times New Roman"/>
          <w:b/>
          <w:bCs/>
          <w:color w:val="auto"/>
          <w:sz w:val="20"/>
          <w:szCs w:val="20"/>
        </w:rPr>
      </w:pPr>
      <w:r w:rsidRPr="00B77005">
        <w:rPr>
          <w:rFonts w:ascii="Times New Roman" w:hAnsi="Times New Roman" w:cs="Times New Roman"/>
          <w:b/>
          <w:bCs/>
          <w:color w:val="auto"/>
          <w:sz w:val="20"/>
          <w:szCs w:val="20"/>
        </w:rPr>
        <w:t xml:space="preserve">Tablo </w:t>
      </w:r>
      <w:r w:rsidRPr="00B77005">
        <w:rPr>
          <w:rFonts w:ascii="Times New Roman" w:hAnsi="Times New Roman" w:cs="Times New Roman"/>
          <w:b/>
          <w:bCs/>
          <w:color w:val="auto"/>
          <w:sz w:val="20"/>
          <w:szCs w:val="20"/>
        </w:rPr>
        <w:fldChar w:fldCharType="begin"/>
      </w:r>
      <w:r w:rsidRPr="00B77005">
        <w:rPr>
          <w:rFonts w:ascii="Times New Roman" w:hAnsi="Times New Roman" w:cs="Times New Roman"/>
          <w:b/>
          <w:bCs/>
          <w:color w:val="auto"/>
          <w:sz w:val="20"/>
          <w:szCs w:val="20"/>
        </w:rPr>
        <w:instrText xml:space="preserve"> SEQ Tablo \* ARABIC </w:instrText>
      </w:r>
      <w:r w:rsidRPr="00B77005">
        <w:rPr>
          <w:rFonts w:ascii="Times New Roman" w:hAnsi="Times New Roman" w:cs="Times New Roman"/>
          <w:b/>
          <w:bCs/>
          <w:color w:val="auto"/>
          <w:sz w:val="20"/>
          <w:szCs w:val="20"/>
        </w:rPr>
        <w:fldChar w:fldCharType="separate"/>
      </w:r>
      <w:r w:rsidR="00FB439F">
        <w:rPr>
          <w:rFonts w:ascii="Times New Roman" w:hAnsi="Times New Roman" w:cs="Times New Roman"/>
          <w:b/>
          <w:bCs/>
          <w:noProof/>
          <w:color w:val="auto"/>
          <w:sz w:val="20"/>
          <w:szCs w:val="20"/>
        </w:rPr>
        <w:t>1</w:t>
      </w:r>
      <w:r w:rsidRPr="00B77005">
        <w:rPr>
          <w:rFonts w:ascii="Times New Roman" w:hAnsi="Times New Roman" w:cs="Times New Roman"/>
          <w:b/>
          <w:bCs/>
          <w:color w:val="auto"/>
          <w:sz w:val="20"/>
          <w:szCs w:val="20"/>
        </w:rPr>
        <w:fldChar w:fldCharType="end"/>
      </w:r>
      <w:r w:rsidRPr="00B77005">
        <w:rPr>
          <w:rFonts w:ascii="Times New Roman" w:hAnsi="Times New Roman" w:cs="Times New Roman"/>
          <w:b/>
          <w:bCs/>
          <w:color w:val="auto"/>
          <w:sz w:val="20"/>
          <w:szCs w:val="20"/>
        </w:rPr>
        <w:t>: Karşılaştırmalı Yüzölçümü Tablosu</w:t>
      </w:r>
    </w:p>
    <w:p w14:paraId="69CECFEF" w14:textId="77777777" w:rsidR="003563AF" w:rsidRPr="003563AF" w:rsidRDefault="003563AF" w:rsidP="003563AF"/>
    <w:p w14:paraId="272AF386" w14:textId="77777777" w:rsidR="006A33B2" w:rsidRPr="006251A5" w:rsidRDefault="006A33B2" w:rsidP="000B3495">
      <w:pPr>
        <w:pStyle w:val="Balk1"/>
        <w:numPr>
          <w:ilvl w:val="0"/>
          <w:numId w:val="21"/>
        </w:numPr>
        <w:spacing w:after="240" w:line="360" w:lineRule="auto"/>
        <w:ind w:left="426" w:hanging="426"/>
        <w:jc w:val="both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tr-TR"/>
        </w:rPr>
      </w:pPr>
      <w:bookmarkStart w:id="15" w:name="_Toc222826783"/>
      <w:r w:rsidRPr="006251A5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tr-TR"/>
        </w:rPr>
        <w:t>PLAN NOTLARI</w:t>
      </w:r>
      <w:bookmarkEnd w:id="15"/>
    </w:p>
    <w:p w14:paraId="1D39BE5D" w14:textId="77777777" w:rsidR="00BD32BD" w:rsidRDefault="00BD32BD" w:rsidP="00BD32BD">
      <w:pPr>
        <w:numPr>
          <w:ilvl w:val="0"/>
          <w:numId w:val="12"/>
        </w:numPr>
        <w:autoSpaceDE w:val="0"/>
        <w:autoSpaceDN w:val="0"/>
        <w:adjustRightInd w:val="0"/>
        <w:spacing w:line="360" w:lineRule="auto"/>
        <w:contextualSpacing/>
        <w:jc w:val="both"/>
        <w:rPr>
          <w:rFonts w:ascii="Times New Roman" w:hAnsi="Times New Roman" w:cs="Times New Roman"/>
        </w:rPr>
      </w:pPr>
      <w:r w:rsidRPr="00BD32BD">
        <w:rPr>
          <w:rFonts w:ascii="Times New Roman" w:eastAsia="Times New Roman" w:hAnsi="Times New Roman" w:cs="Times New Roman"/>
          <w:color w:val="000000"/>
          <w:lang w:eastAsia="tr-TR"/>
        </w:rPr>
        <w:t>PLANLAMA ALANI; TEKİRDAĞ İLİ, SARAY İLÇESİ, SEFAALAN MAHALLESİ, 135 ADA 13 PARSELDİR.</w:t>
      </w:r>
    </w:p>
    <w:p w14:paraId="2728A066" w14:textId="77777777" w:rsidR="00BD32BD" w:rsidRDefault="00BD32BD" w:rsidP="00BD32BD">
      <w:pPr>
        <w:numPr>
          <w:ilvl w:val="0"/>
          <w:numId w:val="12"/>
        </w:numPr>
        <w:autoSpaceDE w:val="0"/>
        <w:autoSpaceDN w:val="0"/>
        <w:adjustRightInd w:val="0"/>
        <w:spacing w:line="360" w:lineRule="auto"/>
        <w:contextualSpacing/>
        <w:jc w:val="both"/>
        <w:rPr>
          <w:rFonts w:ascii="Times New Roman" w:hAnsi="Times New Roman" w:cs="Times New Roman"/>
        </w:rPr>
      </w:pPr>
      <w:r w:rsidRPr="00BD32BD">
        <w:rPr>
          <w:rFonts w:ascii="Times New Roman" w:eastAsia="Times New Roman" w:hAnsi="Times New Roman" w:cs="Times New Roman"/>
          <w:color w:val="000000"/>
          <w:lang w:eastAsia="tr-TR"/>
        </w:rPr>
        <w:t>PLANLAMA ALANI YAPILAŞMA KOŞULLARI; TİCARET+TURİZM ALANI: AYRIK NİZAM (A) 3 KAT, İNŞAAT EMSALİ (E)=1.20'DİR. YAPI YAKLAŞMA MESAFELERİ; YOLLARDAN 25 METRE, DİĞER CEPHELERDEN İSE 5 METREDİR.</w:t>
      </w:r>
    </w:p>
    <w:p w14:paraId="461B49BA" w14:textId="4EB23F06" w:rsidR="00BD32BD" w:rsidRPr="00BD32BD" w:rsidRDefault="00BD32BD" w:rsidP="00BD32BD">
      <w:pPr>
        <w:numPr>
          <w:ilvl w:val="0"/>
          <w:numId w:val="12"/>
        </w:numPr>
        <w:autoSpaceDE w:val="0"/>
        <w:autoSpaceDN w:val="0"/>
        <w:adjustRightInd w:val="0"/>
        <w:spacing w:line="360" w:lineRule="auto"/>
        <w:contextualSpacing/>
        <w:jc w:val="both"/>
        <w:rPr>
          <w:rFonts w:ascii="Times New Roman" w:hAnsi="Times New Roman" w:cs="Times New Roman"/>
        </w:rPr>
      </w:pPr>
      <w:r w:rsidRPr="00BD32BD">
        <w:rPr>
          <w:rFonts w:ascii="Times New Roman" w:eastAsia="Times New Roman" w:hAnsi="Times New Roman" w:cs="Times New Roman"/>
          <w:color w:val="000000"/>
          <w:lang w:eastAsia="tr-TR"/>
        </w:rPr>
        <w:t>BU PLAN VE PLAN HÜKÜMLERİNDE BELİRTİLMEYEN HUSUSLARDA 1/25.000 ÖLÇEKLİ TEKİRDAĞ İL ÇEVRE DÜZENİ PLANI, SARAY 1/1000 ÖLÇEKLİ İLAVE+REVİZYON UYGULAMA İMAR PLANI PLAN NOTLARI VE 3194 SAYILI İMAR KANUNU İLE PLANLI ALANLAR İMAR YÖNETMELİĞİ HÜKÜMLERİ GEÇERLİDİR.</w:t>
      </w:r>
    </w:p>
    <w:p w14:paraId="76640F47" w14:textId="77777777" w:rsidR="00BD32BD" w:rsidRPr="00CF3CC0" w:rsidRDefault="00BD32BD" w:rsidP="00BD32BD">
      <w:pPr>
        <w:autoSpaceDE w:val="0"/>
        <w:autoSpaceDN w:val="0"/>
        <w:adjustRightInd w:val="0"/>
        <w:spacing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lang w:eastAsia="tr-TR"/>
        </w:rPr>
      </w:pPr>
    </w:p>
    <w:p w14:paraId="27DD4A84" w14:textId="77777777" w:rsidR="006251A5" w:rsidRDefault="006251A5" w:rsidP="006251A5">
      <w:pPr>
        <w:autoSpaceDE w:val="0"/>
        <w:autoSpaceDN w:val="0"/>
        <w:adjustRightInd w:val="0"/>
        <w:spacing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lang w:eastAsia="tr-TR"/>
        </w:rPr>
      </w:pPr>
    </w:p>
    <w:p w14:paraId="733C9065" w14:textId="11C2A6BE" w:rsidR="003563AF" w:rsidRPr="00E5491F" w:rsidRDefault="003563AF" w:rsidP="003563AF">
      <w:pPr>
        <w:autoSpaceDE w:val="0"/>
        <w:autoSpaceDN w:val="0"/>
        <w:adjustRightInd w:val="0"/>
        <w:spacing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lang w:eastAsia="tr-TR"/>
        </w:rPr>
        <w:sectPr w:rsidR="003563AF" w:rsidRPr="00E5491F" w:rsidSect="00920A3C">
          <w:pgSz w:w="11906" w:h="16838"/>
          <w:pgMar w:top="851" w:right="851" w:bottom="851" w:left="851" w:header="708" w:footer="708" w:gutter="567"/>
          <w:pgBorders w:offsetFrom="page">
            <w:top w:val="double" w:sz="4" w:space="24" w:color="auto"/>
            <w:left w:val="double" w:sz="4" w:space="24" w:color="auto"/>
            <w:bottom w:val="double" w:sz="4" w:space="24" w:color="auto"/>
            <w:right w:val="double" w:sz="4" w:space="24" w:color="auto"/>
          </w:pgBorders>
          <w:cols w:space="708"/>
          <w:titlePg/>
          <w:docGrid w:linePitch="360"/>
        </w:sectPr>
      </w:pPr>
    </w:p>
    <w:p w14:paraId="684CD3A1" w14:textId="77777777" w:rsidR="00BD32BD" w:rsidRPr="00BD32BD" w:rsidRDefault="00BD32BD" w:rsidP="00852980">
      <w:pPr>
        <w:pStyle w:val="ListeParagraf"/>
        <w:keepNext/>
        <w:keepLines/>
        <w:numPr>
          <w:ilvl w:val="0"/>
          <w:numId w:val="24"/>
        </w:numPr>
        <w:spacing w:before="240" w:after="0" w:line="360" w:lineRule="auto"/>
        <w:ind w:left="426" w:hanging="426"/>
        <w:contextualSpacing w:val="0"/>
        <w:jc w:val="both"/>
        <w:outlineLvl w:val="0"/>
        <w:rPr>
          <w:rFonts w:ascii="Times New Roman" w:eastAsia="Times New Roman" w:hAnsi="Times New Roman" w:cs="Times New Roman"/>
          <w:b/>
          <w:bCs/>
          <w:vanish/>
          <w:sz w:val="28"/>
          <w:szCs w:val="28"/>
          <w:lang w:eastAsia="tr-TR"/>
        </w:rPr>
      </w:pPr>
      <w:bookmarkStart w:id="16" w:name="_Toc196137803"/>
      <w:bookmarkStart w:id="17" w:name="_Toc196138681"/>
      <w:bookmarkStart w:id="18" w:name="_Toc196138904"/>
      <w:bookmarkStart w:id="19" w:name="_Toc196210609"/>
      <w:bookmarkStart w:id="20" w:name="_Toc196391829"/>
      <w:bookmarkStart w:id="21" w:name="_Toc196395747"/>
      <w:bookmarkStart w:id="22" w:name="_Toc196397823"/>
      <w:bookmarkStart w:id="23" w:name="_Toc196399627"/>
      <w:bookmarkStart w:id="24" w:name="_Toc196399677"/>
      <w:bookmarkStart w:id="25" w:name="_Toc196400175"/>
      <w:bookmarkStart w:id="26" w:name="_Toc196400385"/>
      <w:bookmarkStart w:id="27" w:name="_Toc196402337"/>
      <w:bookmarkStart w:id="28" w:name="_Toc196402907"/>
      <w:bookmarkStart w:id="29" w:name="_Toc196481801"/>
      <w:bookmarkStart w:id="30" w:name="_Toc196481821"/>
      <w:bookmarkStart w:id="31" w:name="_Toc196482309"/>
      <w:bookmarkStart w:id="32" w:name="_Toc196482331"/>
      <w:bookmarkStart w:id="33" w:name="_Toc196482367"/>
      <w:bookmarkStart w:id="34" w:name="_Toc196482391"/>
      <w:bookmarkStart w:id="35" w:name="_Toc196482573"/>
      <w:bookmarkStart w:id="36" w:name="_Toc196482597"/>
      <w:bookmarkStart w:id="37" w:name="_Toc196484388"/>
      <w:bookmarkStart w:id="38" w:name="_Toc196484410"/>
      <w:bookmarkStart w:id="39" w:name="_Toc196484432"/>
      <w:bookmarkStart w:id="40" w:name="_Toc196485079"/>
      <w:bookmarkStart w:id="41" w:name="_Toc196485624"/>
      <w:bookmarkStart w:id="42" w:name="_Toc196487582"/>
      <w:bookmarkStart w:id="43" w:name="_Toc196487765"/>
      <w:bookmarkStart w:id="44" w:name="_Toc197696157"/>
      <w:bookmarkStart w:id="45" w:name="_Toc197696905"/>
      <w:bookmarkStart w:id="46" w:name="_Toc197696928"/>
      <w:bookmarkStart w:id="47" w:name="_Toc197697077"/>
      <w:bookmarkStart w:id="48" w:name="_Toc197697101"/>
      <w:bookmarkStart w:id="49" w:name="_Toc197698320"/>
      <w:bookmarkStart w:id="50" w:name="_Toc197698440"/>
      <w:bookmarkStart w:id="51" w:name="_Toc197698494"/>
      <w:bookmarkStart w:id="52" w:name="_Toc197698863"/>
      <w:bookmarkStart w:id="53" w:name="_Toc197699839"/>
      <w:bookmarkStart w:id="54" w:name="_Toc197955064"/>
      <w:bookmarkStart w:id="55" w:name="_Toc197958104"/>
      <w:bookmarkStart w:id="56" w:name="_Toc197958624"/>
      <w:bookmarkStart w:id="57" w:name="_Toc198026696"/>
      <w:bookmarkStart w:id="58" w:name="_Toc198030105"/>
      <w:bookmarkStart w:id="59" w:name="_Toc198035000"/>
      <w:bookmarkStart w:id="60" w:name="_Toc208479154"/>
      <w:bookmarkStart w:id="61" w:name="_Toc208573917"/>
      <w:bookmarkStart w:id="62" w:name="_Toc209522252"/>
      <w:bookmarkStart w:id="63" w:name="_Toc210207121"/>
      <w:bookmarkStart w:id="64" w:name="_Toc210292551"/>
      <w:bookmarkStart w:id="65" w:name="_Toc210292748"/>
      <w:bookmarkStart w:id="66" w:name="_Toc210303595"/>
      <w:bookmarkStart w:id="67" w:name="_Toc213317204"/>
      <w:bookmarkStart w:id="68" w:name="_Toc213333232"/>
      <w:bookmarkStart w:id="69" w:name="_Toc217470835"/>
      <w:bookmarkStart w:id="70" w:name="_Toc217477085"/>
      <w:bookmarkStart w:id="71" w:name="_Toc217477259"/>
      <w:bookmarkStart w:id="72" w:name="_Toc217484346"/>
      <w:bookmarkStart w:id="73" w:name="_Toc217562539"/>
      <w:bookmarkStart w:id="74" w:name="_Toc218515127"/>
      <w:bookmarkStart w:id="75" w:name="_Toc218518668"/>
      <w:bookmarkStart w:id="76" w:name="_Toc218518690"/>
      <w:bookmarkStart w:id="77" w:name="_Toc218519004"/>
      <w:bookmarkStart w:id="78" w:name="_Toc218588799"/>
      <w:bookmarkStart w:id="79" w:name="_Toc218591406"/>
      <w:bookmarkStart w:id="80" w:name="_Toc218591430"/>
      <w:bookmarkStart w:id="81" w:name="_Toc218592169"/>
      <w:bookmarkStart w:id="82" w:name="_Toc220669991"/>
      <w:bookmarkStart w:id="83" w:name="_Toc221890916"/>
      <w:bookmarkStart w:id="84" w:name="_Toc221890976"/>
      <w:bookmarkStart w:id="85" w:name="_Toc222138537"/>
      <w:bookmarkStart w:id="86" w:name="_Toc222141837"/>
      <w:bookmarkStart w:id="87" w:name="_Toc222141934"/>
      <w:bookmarkStart w:id="88" w:name="_Toc222147353"/>
      <w:bookmarkStart w:id="89" w:name="_Toc222148651"/>
      <w:bookmarkStart w:id="90" w:name="_Toc222218214"/>
      <w:bookmarkStart w:id="91" w:name="_Toc222218856"/>
      <w:bookmarkStart w:id="92" w:name="_Toc222823143"/>
      <w:bookmarkStart w:id="93" w:name="_Toc222823165"/>
      <w:bookmarkStart w:id="94" w:name="_Toc222823187"/>
      <w:bookmarkStart w:id="95" w:name="_Toc222823211"/>
      <w:bookmarkStart w:id="96" w:name="_Toc222825557"/>
      <w:bookmarkStart w:id="97" w:name="_Toc222825577"/>
      <w:bookmarkStart w:id="98" w:name="_Toc222826784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</w:p>
    <w:p w14:paraId="02FE28AB" w14:textId="77777777" w:rsidR="00BD32BD" w:rsidRPr="00BD32BD" w:rsidRDefault="00BD32BD" w:rsidP="00852980">
      <w:pPr>
        <w:pStyle w:val="ListeParagraf"/>
        <w:keepNext/>
        <w:keepLines/>
        <w:numPr>
          <w:ilvl w:val="0"/>
          <w:numId w:val="24"/>
        </w:numPr>
        <w:spacing w:before="240" w:after="0" w:line="360" w:lineRule="auto"/>
        <w:ind w:left="426" w:hanging="426"/>
        <w:contextualSpacing w:val="0"/>
        <w:jc w:val="both"/>
        <w:outlineLvl w:val="0"/>
        <w:rPr>
          <w:rFonts w:ascii="Times New Roman" w:eastAsia="Times New Roman" w:hAnsi="Times New Roman" w:cs="Times New Roman"/>
          <w:b/>
          <w:bCs/>
          <w:vanish/>
          <w:sz w:val="28"/>
          <w:szCs w:val="28"/>
          <w:lang w:eastAsia="tr-TR"/>
        </w:rPr>
      </w:pPr>
      <w:bookmarkStart w:id="99" w:name="_Toc222823212"/>
      <w:bookmarkStart w:id="100" w:name="_Toc222825558"/>
      <w:bookmarkStart w:id="101" w:name="_Toc222825578"/>
      <w:bookmarkStart w:id="102" w:name="_Toc222826785"/>
      <w:bookmarkEnd w:id="99"/>
      <w:bookmarkEnd w:id="100"/>
      <w:bookmarkEnd w:id="101"/>
      <w:bookmarkEnd w:id="102"/>
    </w:p>
    <w:p w14:paraId="7BD3A122" w14:textId="77777777" w:rsidR="00BD32BD" w:rsidRPr="00BD32BD" w:rsidRDefault="00BD32BD" w:rsidP="00852980">
      <w:pPr>
        <w:pStyle w:val="ListeParagraf"/>
        <w:keepNext/>
        <w:keepLines/>
        <w:numPr>
          <w:ilvl w:val="0"/>
          <w:numId w:val="24"/>
        </w:numPr>
        <w:spacing w:before="240" w:after="0" w:line="360" w:lineRule="auto"/>
        <w:ind w:left="426" w:hanging="426"/>
        <w:contextualSpacing w:val="0"/>
        <w:jc w:val="both"/>
        <w:outlineLvl w:val="0"/>
        <w:rPr>
          <w:rFonts w:ascii="Times New Roman" w:eastAsia="Times New Roman" w:hAnsi="Times New Roman" w:cs="Times New Roman"/>
          <w:b/>
          <w:bCs/>
          <w:vanish/>
          <w:sz w:val="28"/>
          <w:szCs w:val="28"/>
          <w:lang w:eastAsia="tr-TR"/>
        </w:rPr>
      </w:pPr>
      <w:bookmarkStart w:id="103" w:name="_Toc222823213"/>
      <w:bookmarkStart w:id="104" w:name="_Toc222825559"/>
      <w:bookmarkStart w:id="105" w:name="_Toc222825579"/>
      <w:bookmarkStart w:id="106" w:name="_Toc222826786"/>
      <w:bookmarkEnd w:id="103"/>
      <w:bookmarkEnd w:id="104"/>
      <w:bookmarkEnd w:id="105"/>
      <w:bookmarkEnd w:id="106"/>
    </w:p>
    <w:p w14:paraId="37DDA83A" w14:textId="77777777" w:rsidR="00BD32BD" w:rsidRPr="00BD32BD" w:rsidRDefault="00BD32BD" w:rsidP="00852980">
      <w:pPr>
        <w:pStyle w:val="ListeParagraf"/>
        <w:keepNext/>
        <w:keepLines/>
        <w:numPr>
          <w:ilvl w:val="0"/>
          <w:numId w:val="24"/>
        </w:numPr>
        <w:spacing w:before="240" w:after="0" w:line="360" w:lineRule="auto"/>
        <w:ind w:left="426" w:hanging="426"/>
        <w:contextualSpacing w:val="0"/>
        <w:jc w:val="both"/>
        <w:outlineLvl w:val="0"/>
        <w:rPr>
          <w:rFonts w:ascii="Times New Roman" w:eastAsia="Times New Roman" w:hAnsi="Times New Roman" w:cs="Times New Roman"/>
          <w:b/>
          <w:bCs/>
          <w:vanish/>
          <w:sz w:val="28"/>
          <w:szCs w:val="28"/>
          <w:lang w:eastAsia="tr-TR"/>
        </w:rPr>
      </w:pPr>
      <w:bookmarkStart w:id="107" w:name="_Toc222823214"/>
      <w:bookmarkStart w:id="108" w:name="_Toc222825560"/>
      <w:bookmarkStart w:id="109" w:name="_Toc222825580"/>
      <w:bookmarkStart w:id="110" w:name="_Toc222826787"/>
      <w:bookmarkEnd w:id="107"/>
      <w:bookmarkEnd w:id="108"/>
      <w:bookmarkEnd w:id="109"/>
      <w:bookmarkEnd w:id="110"/>
    </w:p>
    <w:p w14:paraId="7F50691D" w14:textId="77777777" w:rsidR="00BD32BD" w:rsidRPr="00BD32BD" w:rsidRDefault="00BD32BD" w:rsidP="00852980">
      <w:pPr>
        <w:pStyle w:val="ListeParagraf"/>
        <w:keepNext/>
        <w:keepLines/>
        <w:numPr>
          <w:ilvl w:val="0"/>
          <w:numId w:val="24"/>
        </w:numPr>
        <w:spacing w:before="240" w:after="0" w:line="360" w:lineRule="auto"/>
        <w:ind w:left="426" w:hanging="426"/>
        <w:contextualSpacing w:val="0"/>
        <w:jc w:val="both"/>
        <w:outlineLvl w:val="0"/>
        <w:rPr>
          <w:rFonts w:ascii="Times New Roman" w:eastAsia="Times New Roman" w:hAnsi="Times New Roman" w:cs="Times New Roman"/>
          <w:b/>
          <w:bCs/>
          <w:vanish/>
          <w:sz w:val="28"/>
          <w:szCs w:val="28"/>
          <w:lang w:eastAsia="tr-TR"/>
        </w:rPr>
      </w:pPr>
      <w:bookmarkStart w:id="111" w:name="_Toc222823215"/>
      <w:bookmarkStart w:id="112" w:name="_Toc222825561"/>
      <w:bookmarkStart w:id="113" w:name="_Toc222825581"/>
      <w:bookmarkStart w:id="114" w:name="_Toc222826788"/>
      <w:bookmarkEnd w:id="111"/>
      <w:bookmarkEnd w:id="112"/>
      <w:bookmarkEnd w:id="113"/>
      <w:bookmarkEnd w:id="114"/>
    </w:p>
    <w:p w14:paraId="2BC66916" w14:textId="77777777" w:rsidR="00BD32BD" w:rsidRPr="00BD32BD" w:rsidRDefault="00BD32BD" w:rsidP="00852980">
      <w:pPr>
        <w:pStyle w:val="ListeParagraf"/>
        <w:keepNext/>
        <w:keepLines/>
        <w:numPr>
          <w:ilvl w:val="0"/>
          <w:numId w:val="24"/>
        </w:numPr>
        <w:spacing w:before="240" w:after="0" w:line="360" w:lineRule="auto"/>
        <w:ind w:left="426" w:hanging="426"/>
        <w:contextualSpacing w:val="0"/>
        <w:jc w:val="both"/>
        <w:outlineLvl w:val="0"/>
        <w:rPr>
          <w:rFonts w:ascii="Times New Roman" w:eastAsia="Times New Roman" w:hAnsi="Times New Roman" w:cs="Times New Roman"/>
          <w:b/>
          <w:bCs/>
          <w:vanish/>
          <w:sz w:val="28"/>
          <w:szCs w:val="28"/>
          <w:lang w:eastAsia="tr-TR"/>
        </w:rPr>
      </w:pPr>
      <w:bookmarkStart w:id="115" w:name="_Toc222823216"/>
      <w:bookmarkStart w:id="116" w:name="_Toc222825562"/>
      <w:bookmarkStart w:id="117" w:name="_Toc222825582"/>
      <w:bookmarkStart w:id="118" w:name="_Toc222826789"/>
      <w:bookmarkEnd w:id="115"/>
      <w:bookmarkEnd w:id="116"/>
      <w:bookmarkEnd w:id="117"/>
      <w:bookmarkEnd w:id="118"/>
    </w:p>
    <w:p w14:paraId="01FEB6CB" w14:textId="77777777" w:rsidR="00BD32BD" w:rsidRPr="00BD32BD" w:rsidRDefault="00BD32BD" w:rsidP="00852980">
      <w:pPr>
        <w:pStyle w:val="ListeParagraf"/>
        <w:keepNext/>
        <w:keepLines/>
        <w:numPr>
          <w:ilvl w:val="0"/>
          <w:numId w:val="24"/>
        </w:numPr>
        <w:spacing w:before="240" w:after="0" w:line="360" w:lineRule="auto"/>
        <w:ind w:left="426" w:hanging="426"/>
        <w:contextualSpacing w:val="0"/>
        <w:jc w:val="both"/>
        <w:outlineLvl w:val="0"/>
        <w:rPr>
          <w:rFonts w:ascii="Times New Roman" w:eastAsia="Times New Roman" w:hAnsi="Times New Roman" w:cs="Times New Roman"/>
          <w:b/>
          <w:bCs/>
          <w:vanish/>
          <w:sz w:val="28"/>
          <w:szCs w:val="28"/>
          <w:lang w:eastAsia="tr-TR"/>
        </w:rPr>
      </w:pPr>
      <w:bookmarkStart w:id="119" w:name="_Toc222823217"/>
      <w:bookmarkStart w:id="120" w:name="_Toc222825563"/>
      <w:bookmarkStart w:id="121" w:name="_Toc222825583"/>
      <w:bookmarkStart w:id="122" w:name="_Toc222826790"/>
      <w:bookmarkEnd w:id="119"/>
      <w:bookmarkEnd w:id="120"/>
      <w:bookmarkEnd w:id="121"/>
      <w:bookmarkEnd w:id="122"/>
    </w:p>
    <w:p w14:paraId="495DF23E" w14:textId="77777777" w:rsidR="00BD32BD" w:rsidRPr="00BD32BD" w:rsidRDefault="00BD32BD" w:rsidP="00852980">
      <w:pPr>
        <w:pStyle w:val="ListeParagraf"/>
        <w:keepNext/>
        <w:keepLines/>
        <w:numPr>
          <w:ilvl w:val="0"/>
          <w:numId w:val="24"/>
        </w:numPr>
        <w:spacing w:before="240" w:after="0" w:line="360" w:lineRule="auto"/>
        <w:ind w:left="426" w:hanging="426"/>
        <w:contextualSpacing w:val="0"/>
        <w:jc w:val="both"/>
        <w:outlineLvl w:val="0"/>
        <w:rPr>
          <w:rFonts w:ascii="Times New Roman" w:eastAsia="Times New Roman" w:hAnsi="Times New Roman" w:cs="Times New Roman"/>
          <w:b/>
          <w:bCs/>
          <w:vanish/>
          <w:sz w:val="28"/>
          <w:szCs w:val="28"/>
          <w:lang w:eastAsia="tr-TR"/>
        </w:rPr>
      </w:pPr>
      <w:bookmarkStart w:id="123" w:name="_Toc222823218"/>
      <w:bookmarkStart w:id="124" w:name="_Toc222825564"/>
      <w:bookmarkStart w:id="125" w:name="_Toc222825584"/>
      <w:bookmarkStart w:id="126" w:name="_Toc222826791"/>
      <w:bookmarkEnd w:id="123"/>
      <w:bookmarkEnd w:id="124"/>
      <w:bookmarkEnd w:id="125"/>
      <w:bookmarkEnd w:id="126"/>
    </w:p>
    <w:p w14:paraId="3FCE1E83" w14:textId="23B74850" w:rsidR="00852980" w:rsidRPr="00852980" w:rsidRDefault="00852980" w:rsidP="00852980">
      <w:pPr>
        <w:pStyle w:val="Balk1"/>
        <w:numPr>
          <w:ilvl w:val="0"/>
          <w:numId w:val="24"/>
        </w:numPr>
        <w:spacing w:line="360" w:lineRule="auto"/>
        <w:ind w:left="426" w:hanging="426"/>
        <w:jc w:val="both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tr-TR"/>
        </w:rPr>
      </w:pPr>
      <w:bookmarkStart w:id="127" w:name="_Toc222826792"/>
      <w:r w:rsidRPr="00852980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tr-TR"/>
        </w:rPr>
        <w:t>EKLER</w:t>
      </w:r>
      <w:bookmarkEnd w:id="127"/>
    </w:p>
    <w:p w14:paraId="7028770C" w14:textId="77777777" w:rsidR="00852980" w:rsidRPr="00852980" w:rsidRDefault="00852980" w:rsidP="00852980">
      <w:pPr>
        <w:autoSpaceDE w:val="0"/>
        <w:autoSpaceDN w:val="0"/>
        <w:adjustRightInd w:val="0"/>
        <w:spacing w:line="360" w:lineRule="auto"/>
        <w:jc w:val="both"/>
        <w:rPr>
          <w:rFonts w:ascii="Times New Roman" w:eastAsia="Times New Roman" w:hAnsi="Times New Roman" w:cs="Times New Roman"/>
          <w:color w:val="000000"/>
          <w:lang w:eastAsia="tr-TR"/>
        </w:rPr>
      </w:pPr>
    </w:p>
    <w:sectPr w:rsidR="00852980" w:rsidRPr="00852980" w:rsidSect="00A555FB">
      <w:pgSz w:w="11906" w:h="16838"/>
      <w:pgMar w:top="851" w:right="851" w:bottom="851" w:left="851" w:header="708" w:footer="708" w:gutter="567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B44A346" w14:textId="77777777" w:rsidR="00244F38" w:rsidRDefault="00244F38" w:rsidP="008E6565">
      <w:pPr>
        <w:spacing w:after="0" w:line="240" w:lineRule="auto"/>
      </w:pPr>
      <w:r>
        <w:separator/>
      </w:r>
    </w:p>
  </w:endnote>
  <w:endnote w:type="continuationSeparator" w:id="0">
    <w:p w14:paraId="3B8E808D" w14:textId="77777777" w:rsidR="00244F38" w:rsidRDefault="00244F38" w:rsidP="008E65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Mistral">
    <w:panose1 w:val="03090702030407020403"/>
    <w:charset w:val="A2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389797608"/>
      <w:docPartObj>
        <w:docPartGallery w:val="Page Numbers (Bottom of Page)"/>
        <w:docPartUnique/>
      </w:docPartObj>
    </w:sdtPr>
    <w:sdtEndPr/>
    <w:sdtContent>
      <w:p w14:paraId="7B4284F1" w14:textId="77777777" w:rsidR="008E6565" w:rsidRPr="008E6565" w:rsidRDefault="00602D71">
        <w:pPr>
          <w:pStyle w:val="AltBilgi"/>
          <w:jc w:val="right"/>
        </w:pPr>
        <w:r w:rsidRPr="008E6565">
          <w:fldChar w:fldCharType="begin"/>
        </w:r>
        <w:r w:rsidR="008E6565" w:rsidRPr="008E6565">
          <w:instrText>PAGE   \* MERGEFORMAT</w:instrText>
        </w:r>
        <w:r w:rsidRPr="008E6565">
          <w:fldChar w:fldCharType="separate"/>
        </w:r>
        <w:r w:rsidR="00494C80">
          <w:rPr>
            <w:noProof/>
          </w:rPr>
          <w:t>1</w:t>
        </w:r>
        <w:r w:rsidRPr="008E6565">
          <w:fldChar w:fldCharType="end"/>
        </w:r>
      </w:p>
    </w:sdtContent>
  </w:sdt>
  <w:p w14:paraId="41F3004C" w14:textId="77777777" w:rsidR="008E6565" w:rsidRPr="008E6565" w:rsidRDefault="008E6565">
    <w:pPr>
      <w:pStyle w:val="AltBilgi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972031329"/>
      <w:docPartObj>
        <w:docPartGallery w:val="Page Numbers (Bottom of Page)"/>
        <w:docPartUnique/>
      </w:docPartObj>
    </w:sdtPr>
    <w:sdtEndPr/>
    <w:sdtContent>
      <w:p w14:paraId="37B759A0" w14:textId="77777777" w:rsidR="008E6565" w:rsidRPr="008E6565" w:rsidRDefault="00602D71">
        <w:pPr>
          <w:pStyle w:val="AltBilgi"/>
          <w:jc w:val="right"/>
        </w:pPr>
        <w:r w:rsidRPr="008E6565">
          <w:fldChar w:fldCharType="begin"/>
        </w:r>
        <w:r w:rsidR="008E6565" w:rsidRPr="008E6565">
          <w:instrText>PAGE   \* MERGEFORMAT</w:instrText>
        </w:r>
        <w:r w:rsidRPr="008E6565">
          <w:fldChar w:fldCharType="separate"/>
        </w:r>
        <w:r w:rsidR="00494C80">
          <w:rPr>
            <w:noProof/>
          </w:rPr>
          <w:t>0</w:t>
        </w:r>
        <w:r w:rsidRPr="008E6565">
          <w:fldChar w:fldCharType="end"/>
        </w:r>
      </w:p>
    </w:sdtContent>
  </w:sdt>
  <w:p w14:paraId="0FF630E9" w14:textId="77777777" w:rsidR="008E6565" w:rsidRDefault="008E6565">
    <w:pPr>
      <w:pStyle w:val="AltBilgi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0D1CD18" w14:textId="77777777" w:rsidR="00244F38" w:rsidRDefault="00244F38" w:rsidP="008E6565">
      <w:pPr>
        <w:spacing w:after="0" w:line="240" w:lineRule="auto"/>
      </w:pPr>
      <w:r>
        <w:separator/>
      </w:r>
    </w:p>
  </w:footnote>
  <w:footnote w:type="continuationSeparator" w:id="0">
    <w:p w14:paraId="2D6DFADF" w14:textId="77777777" w:rsidR="00244F38" w:rsidRDefault="00244F38" w:rsidP="008E656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9A5020"/>
    <w:multiLevelType w:val="multilevel"/>
    <w:tmpl w:val="B44C57BE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/>
        <w:bCs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  <w:b/>
        <w:bCs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1" w15:restartNumberingAfterBreak="0">
    <w:nsid w:val="11B928BA"/>
    <w:multiLevelType w:val="multilevel"/>
    <w:tmpl w:val="041F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17930F61"/>
    <w:multiLevelType w:val="hybridMultilevel"/>
    <w:tmpl w:val="5CFC9D10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7DC0676"/>
    <w:multiLevelType w:val="multilevel"/>
    <w:tmpl w:val="096CB0F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4" w15:restartNumberingAfterBreak="0">
    <w:nsid w:val="186753FC"/>
    <w:multiLevelType w:val="hybridMultilevel"/>
    <w:tmpl w:val="84229B00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7375CD"/>
    <w:multiLevelType w:val="hybridMultilevel"/>
    <w:tmpl w:val="D1961634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794FBC"/>
    <w:multiLevelType w:val="hybridMultilevel"/>
    <w:tmpl w:val="9C34145A"/>
    <w:lvl w:ilvl="0" w:tplc="E48AFFEA">
      <w:start w:val="1"/>
      <w:numFmt w:val="decimal"/>
      <w:lvlText w:val="%1-"/>
      <w:lvlJc w:val="left"/>
      <w:pPr>
        <w:ind w:left="786" w:hanging="360"/>
      </w:pPr>
      <w:rPr>
        <w:rFonts w:hint="default"/>
        <w:b/>
        <w:bCs/>
      </w:rPr>
    </w:lvl>
    <w:lvl w:ilvl="1" w:tplc="E48AFFEA">
      <w:start w:val="1"/>
      <w:numFmt w:val="decimal"/>
      <w:lvlText w:val="%2-"/>
      <w:lvlJc w:val="left"/>
      <w:pPr>
        <w:ind w:left="1506" w:hanging="360"/>
      </w:pPr>
      <w:rPr>
        <w:rFonts w:hint="default"/>
        <w:b/>
        <w:bCs/>
      </w:rPr>
    </w:lvl>
    <w:lvl w:ilvl="2" w:tplc="041F001B" w:tentative="1">
      <w:start w:val="1"/>
      <w:numFmt w:val="lowerRoman"/>
      <w:lvlText w:val="%3."/>
      <w:lvlJc w:val="right"/>
      <w:pPr>
        <w:ind w:left="2226" w:hanging="180"/>
      </w:pPr>
    </w:lvl>
    <w:lvl w:ilvl="3" w:tplc="041F000F" w:tentative="1">
      <w:start w:val="1"/>
      <w:numFmt w:val="decimal"/>
      <w:lvlText w:val="%4."/>
      <w:lvlJc w:val="left"/>
      <w:pPr>
        <w:ind w:left="2946" w:hanging="360"/>
      </w:pPr>
    </w:lvl>
    <w:lvl w:ilvl="4" w:tplc="041F0019" w:tentative="1">
      <w:start w:val="1"/>
      <w:numFmt w:val="lowerLetter"/>
      <w:lvlText w:val="%5."/>
      <w:lvlJc w:val="left"/>
      <w:pPr>
        <w:ind w:left="3666" w:hanging="360"/>
      </w:pPr>
    </w:lvl>
    <w:lvl w:ilvl="5" w:tplc="041F001B" w:tentative="1">
      <w:start w:val="1"/>
      <w:numFmt w:val="lowerRoman"/>
      <w:lvlText w:val="%6."/>
      <w:lvlJc w:val="right"/>
      <w:pPr>
        <w:ind w:left="4386" w:hanging="180"/>
      </w:pPr>
    </w:lvl>
    <w:lvl w:ilvl="6" w:tplc="041F000F" w:tentative="1">
      <w:start w:val="1"/>
      <w:numFmt w:val="decimal"/>
      <w:lvlText w:val="%7."/>
      <w:lvlJc w:val="left"/>
      <w:pPr>
        <w:ind w:left="5106" w:hanging="360"/>
      </w:pPr>
    </w:lvl>
    <w:lvl w:ilvl="7" w:tplc="041F0019" w:tentative="1">
      <w:start w:val="1"/>
      <w:numFmt w:val="lowerLetter"/>
      <w:lvlText w:val="%8."/>
      <w:lvlJc w:val="left"/>
      <w:pPr>
        <w:ind w:left="5826" w:hanging="360"/>
      </w:pPr>
    </w:lvl>
    <w:lvl w:ilvl="8" w:tplc="041F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7" w15:restartNumberingAfterBreak="0">
    <w:nsid w:val="1B402F8D"/>
    <w:multiLevelType w:val="hybridMultilevel"/>
    <w:tmpl w:val="81866808"/>
    <w:lvl w:ilvl="0" w:tplc="23D65170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C4537D3"/>
    <w:multiLevelType w:val="hybridMultilevel"/>
    <w:tmpl w:val="AEC2FD58"/>
    <w:lvl w:ilvl="0" w:tplc="041F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 w15:restartNumberingAfterBreak="0">
    <w:nsid w:val="1C9A6FA4"/>
    <w:multiLevelType w:val="hybridMultilevel"/>
    <w:tmpl w:val="5E44CA94"/>
    <w:lvl w:ilvl="0" w:tplc="041F0005">
      <w:start w:val="1"/>
      <w:numFmt w:val="bullet"/>
      <w:lvlText w:val=""/>
      <w:lvlJc w:val="left"/>
      <w:pPr>
        <w:ind w:left="1571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 w15:restartNumberingAfterBreak="0">
    <w:nsid w:val="1CA34224"/>
    <w:multiLevelType w:val="hybridMultilevel"/>
    <w:tmpl w:val="39387B64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D037E5E"/>
    <w:multiLevelType w:val="hybridMultilevel"/>
    <w:tmpl w:val="9A06735C"/>
    <w:lvl w:ilvl="0" w:tplc="FFFFFFFF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FAD4C29"/>
    <w:multiLevelType w:val="hybridMultilevel"/>
    <w:tmpl w:val="740EDA7A"/>
    <w:lvl w:ilvl="0" w:tplc="F94C6248">
      <w:start w:val="1"/>
      <w:numFmt w:val="decimal"/>
      <w:lvlText w:val="%1."/>
      <w:lvlJc w:val="left"/>
      <w:pPr>
        <w:ind w:left="720" w:hanging="354"/>
      </w:pPr>
      <w:rPr>
        <w:b/>
        <w:bCs/>
      </w:rPr>
    </w:lvl>
    <w:lvl w:ilvl="1" w:tplc="660EC2A2">
      <w:start w:val="1"/>
      <w:numFmt w:val="decimal"/>
      <w:lvlText w:val="%2."/>
      <w:lvlJc w:val="left"/>
      <w:pPr>
        <w:ind w:left="1440" w:hanging="354"/>
      </w:pPr>
    </w:lvl>
    <w:lvl w:ilvl="2" w:tplc="32C76CE8">
      <w:start w:val="1"/>
      <w:numFmt w:val="decimal"/>
      <w:lvlText w:val="%3."/>
      <w:lvlJc w:val="left"/>
      <w:pPr>
        <w:ind w:left="2160" w:hanging="354"/>
      </w:pPr>
    </w:lvl>
    <w:lvl w:ilvl="3" w:tplc="40519D6D">
      <w:start w:val="1"/>
      <w:numFmt w:val="decimal"/>
      <w:lvlText w:val="%4."/>
      <w:lvlJc w:val="left"/>
      <w:pPr>
        <w:ind w:left="2880" w:hanging="354"/>
      </w:pPr>
    </w:lvl>
    <w:lvl w:ilvl="4" w:tplc="5497312A">
      <w:start w:val="1"/>
      <w:numFmt w:val="decimal"/>
      <w:lvlText w:val="%5."/>
      <w:lvlJc w:val="left"/>
      <w:pPr>
        <w:ind w:left="3600" w:hanging="354"/>
      </w:pPr>
    </w:lvl>
    <w:lvl w:ilvl="5" w:tplc="1836B0FB">
      <w:start w:val="1"/>
      <w:numFmt w:val="decimal"/>
      <w:lvlText w:val="%6."/>
      <w:lvlJc w:val="left"/>
      <w:pPr>
        <w:ind w:left="4320" w:hanging="354"/>
      </w:pPr>
    </w:lvl>
    <w:lvl w:ilvl="6" w:tplc="5057F2BD">
      <w:start w:val="1"/>
      <w:numFmt w:val="decimal"/>
      <w:lvlText w:val="%7."/>
      <w:lvlJc w:val="left"/>
      <w:pPr>
        <w:ind w:left="5040" w:hanging="354"/>
      </w:pPr>
    </w:lvl>
    <w:lvl w:ilvl="7" w:tplc="439633CC">
      <w:start w:val="1"/>
      <w:numFmt w:val="decimal"/>
      <w:lvlText w:val="%8."/>
      <w:lvlJc w:val="left"/>
      <w:pPr>
        <w:ind w:left="5760" w:hanging="354"/>
      </w:pPr>
    </w:lvl>
    <w:lvl w:ilvl="8" w:tplc="0FA85E87">
      <w:start w:val="1"/>
      <w:numFmt w:val="decimal"/>
      <w:lvlText w:val="%9."/>
      <w:lvlJc w:val="left"/>
      <w:pPr>
        <w:ind w:left="6480" w:hanging="354"/>
      </w:pPr>
    </w:lvl>
  </w:abstractNum>
  <w:abstractNum w:abstractNumId="13" w15:restartNumberingAfterBreak="0">
    <w:nsid w:val="3A300C53"/>
    <w:multiLevelType w:val="hybridMultilevel"/>
    <w:tmpl w:val="7654D124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DEA7BEF"/>
    <w:multiLevelType w:val="hybridMultilevel"/>
    <w:tmpl w:val="FAC4E060"/>
    <w:lvl w:ilvl="0" w:tplc="A5D097BE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800" w:hanging="360"/>
      </w:pPr>
    </w:lvl>
    <w:lvl w:ilvl="2" w:tplc="041F001B" w:tentative="1">
      <w:start w:val="1"/>
      <w:numFmt w:val="lowerRoman"/>
      <w:lvlText w:val="%3."/>
      <w:lvlJc w:val="right"/>
      <w:pPr>
        <w:ind w:left="2520" w:hanging="180"/>
      </w:pPr>
    </w:lvl>
    <w:lvl w:ilvl="3" w:tplc="041F000F" w:tentative="1">
      <w:start w:val="1"/>
      <w:numFmt w:val="decimal"/>
      <w:lvlText w:val="%4."/>
      <w:lvlJc w:val="left"/>
      <w:pPr>
        <w:ind w:left="3240" w:hanging="360"/>
      </w:pPr>
    </w:lvl>
    <w:lvl w:ilvl="4" w:tplc="041F0019" w:tentative="1">
      <w:start w:val="1"/>
      <w:numFmt w:val="lowerLetter"/>
      <w:lvlText w:val="%5."/>
      <w:lvlJc w:val="left"/>
      <w:pPr>
        <w:ind w:left="3960" w:hanging="360"/>
      </w:pPr>
    </w:lvl>
    <w:lvl w:ilvl="5" w:tplc="041F001B" w:tentative="1">
      <w:start w:val="1"/>
      <w:numFmt w:val="lowerRoman"/>
      <w:lvlText w:val="%6."/>
      <w:lvlJc w:val="right"/>
      <w:pPr>
        <w:ind w:left="4680" w:hanging="180"/>
      </w:pPr>
    </w:lvl>
    <w:lvl w:ilvl="6" w:tplc="041F000F" w:tentative="1">
      <w:start w:val="1"/>
      <w:numFmt w:val="decimal"/>
      <w:lvlText w:val="%7."/>
      <w:lvlJc w:val="left"/>
      <w:pPr>
        <w:ind w:left="5400" w:hanging="360"/>
      </w:pPr>
    </w:lvl>
    <w:lvl w:ilvl="7" w:tplc="041F0019" w:tentative="1">
      <w:start w:val="1"/>
      <w:numFmt w:val="lowerLetter"/>
      <w:lvlText w:val="%8."/>
      <w:lvlJc w:val="left"/>
      <w:pPr>
        <w:ind w:left="6120" w:hanging="360"/>
      </w:pPr>
    </w:lvl>
    <w:lvl w:ilvl="8" w:tplc="041F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40DF5AC9"/>
    <w:multiLevelType w:val="hybridMultilevel"/>
    <w:tmpl w:val="85382D44"/>
    <w:lvl w:ilvl="0" w:tplc="041F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5575D97"/>
    <w:multiLevelType w:val="hybridMultilevel"/>
    <w:tmpl w:val="16564742"/>
    <w:lvl w:ilvl="0" w:tplc="3CA61B12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6282273"/>
    <w:multiLevelType w:val="hybridMultilevel"/>
    <w:tmpl w:val="99B0879A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6B541C2"/>
    <w:multiLevelType w:val="multilevel"/>
    <w:tmpl w:val="041F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9" w15:restartNumberingAfterBreak="0">
    <w:nsid w:val="4B816AF6"/>
    <w:multiLevelType w:val="hybridMultilevel"/>
    <w:tmpl w:val="FFFFFFFF"/>
    <w:lvl w:ilvl="0" w:tplc="041F000F">
      <w:start w:val="1"/>
      <w:numFmt w:val="decimal"/>
      <w:lvlText w:val="%1."/>
      <w:lvlJc w:val="left"/>
      <w:pPr>
        <w:ind w:left="720" w:hanging="360"/>
      </w:pPr>
      <w:rPr>
        <w:color w:val="000000"/>
      </w:rPr>
    </w:lvl>
    <w:lvl w:ilvl="1" w:tplc="041F0019">
      <w:start w:val="1"/>
      <w:numFmt w:val="lowerLetter"/>
      <w:lvlText w:val="%2."/>
      <w:lvlJc w:val="left"/>
      <w:pPr>
        <w:ind w:left="1440" w:hanging="360"/>
      </w:pPr>
      <w:rPr>
        <w:color w:val="000000"/>
      </w:rPr>
    </w:lvl>
    <w:lvl w:ilvl="2" w:tplc="041F001B">
      <w:start w:val="1"/>
      <w:numFmt w:val="lowerRoman"/>
      <w:lvlText w:val="%3."/>
      <w:lvlJc w:val="right"/>
      <w:pPr>
        <w:ind w:left="2160" w:hanging="180"/>
      </w:pPr>
      <w:rPr>
        <w:color w:val="000000"/>
      </w:rPr>
    </w:lvl>
    <w:lvl w:ilvl="3" w:tplc="041F000F">
      <w:start w:val="1"/>
      <w:numFmt w:val="decimal"/>
      <w:lvlText w:val="%4."/>
      <w:lvlJc w:val="left"/>
      <w:pPr>
        <w:ind w:left="2880" w:hanging="360"/>
      </w:pPr>
      <w:rPr>
        <w:color w:val="000000"/>
      </w:rPr>
    </w:lvl>
    <w:lvl w:ilvl="4" w:tplc="041F0019">
      <w:start w:val="1"/>
      <w:numFmt w:val="lowerLetter"/>
      <w:lvlText w:val="%5."/>
      <w:lvlJc w:val="left"/>
      <w:pPr>
        <w:ind w:left="3600" w:hanging="360"/>
      </w:pPr>
      <w:rPr>
        <w:color w:val="000000"/>
      </w:rPr>
    </w:lvl>
    <w:lvl w:ilvl="5" w:tplc="041F001B">
      <w:start w:val="1"/>
      <w:numFmt w:val="lowerRoman"/>
      <w:lvlText w:val="%6."/>
      <w:lvlJc w:val="right"/>
      <w:pPr>
        <w:ind w:left="4320" w:hanging="180"/>
      </w:pPr>
      <w:rPr>
        <w:color w:val="000000"/>
      </w:rPr>
    </w:lvl>
    <w:lvl w:ilvl="6" w:tplc="041F000F">
      <w:start w:val="1"/>
      <w:numFmt w:val="decimal"/>
      <w:lvlText w:val="%7."/>
      <w:lvlJc w:val="left"/>
      <w:pPr>
        <w:ind w:left="5040" w:hanging="360"/>
      </w:pPr>
      <w:rPr>
        <w:color w:val="000000"/>
      </w:rPr>
    </w:lvl>
    <w:lvl w:ilvl="7" w:tplc="041F0019">
      <w:start w:val="1"/>
      <w:numFmt w:val="lowerLetter"/>
      <w:lvlText w:val="%8."/>
      <w:lvlJc w:val="left"/>
      <w:pPr>
        <w:ind w:left="5760" w:hanging="360"/>
      </w:pPr>
      <w:rPr>
        <w:color w:val="000000"/>
      </w:rPr>
    </w:lvl>
    <w:lvl w:ilvl="8" w:tplc="041F001B">
      <w:start w:val="1"/>
      <w:numFmt w:val="lowerRoman"/>
      <w:lvlText w:val="%9."/>
      <w:lvlJc w:val="right"/>
      <w:pPr>
        <w:ind w:left="6480" w:hanging="180"/>
      </w:pPr>
      <w:rPr>
        <w:color w:val="000000"/>
      </w:rPr>
    </w:lvl>
  </w:abstractNum>
  <w:abstractNum w:abstractNumId="20" w15:restartNumberingAfterBreak="0">
    <w:nsid w:val="4C24436B"/>
    <w:multiLevelType w:val="hybridMultilevel"/>
    <w:tmpl w:val="FFFFFFFF"/>
    <w:lvl w:ilvl="0" w:tplc="0F50E97C">
      <w:start w:val="1"/>
      <w:numFmt w:val="decimal"/>
      <w:lvlText w:val="%1."/>
      <w:lvlJc w:val="left"/>
      <w:pPr>
        <w:ind w:left="1440" w:hanging="360"/>
      </w:pPr>
      <w:rPr>
        <w:b/>
        <w:bCs/>
      </w:rPr>
    </w:lvl>
    <w:lvl w:ilvl="1" w:tplc="041F0019">
      <w:start w:val="1"/>
      <w:numFmt w:val="lowerLetter"/>
      <w:lvlText w:val="%2."/>
      <w:lvlJc w:val="left"/>
      <w:pPr>
        <w:ind w:left="2160" w:hanging="360"/>
      </w:pPr>
    </w:lvl>
    <w:lvl w:ilvl="2" w:tplc="041F001B">
      <w:start w:val="1"/>
      <w:numFmt w:val="lowerRoman"/>
      <w:lvlText w:val="%3."/>
      <w:lvlJc w:val="right"/>
      <w:pPr>
        <w:ind w:left="2880" w:hanging="180"/>
      </w:pPr>
    </w:lvl>
    <w:lvl w:ilvl="3" w:tplc="041F000F">
      <w:start w:val="1"/>
      <w:numFmt w:val="decimal"/>
      <w:lvlText w:val="%4."/>
      <w:lvlJc w:val="left"/>
      <w:pPr>
        <w:ind w:left="3600" w:hanging="360"/>
      </w:pPr>
    </w:lvl>
    <w:lvl w:ilvl="4" w:tplc="041F0019">
      <w:start w:val="1"/>
      <w:numFmt w:val="lowerLetter"/>
      <w:lvlText w:val="%5."/>
      <w:lvlJc w:val="left"/>
      <w:pPr>
        <w:ind w:left="4320" w:hanging="360"/>
      </w:pPr>
    </w:lvl>
    <w:lvl w:ilvl="5" w:tplc="041F001B">
      <w:start w:val="1"/>
      <w:numFmt w:val="lowerRoman"/>
      <w:lvlText w:val="%6."/>
      <w:lvlJc w:val="right"/>
      <w:pPr>
        <w:ind w:left="5040" w:hanging="180"/>
      </w:pPr>
    </w:lvl>
    <w:lvl w:ilvl="6" w:tplc="041F000F">
      <w:start w:val="1"/>
      <w:numFmt w:val="decimal"/>
      <w:lvlText w:val="%7."/>
      <w:lvlJc w:val="left"/>
      <w:pPr>
        <w:ind w:left="5760" w:hanging="360"/>
      </w:pPr>
    </w:lvl>
    <w:lvl w:ilvl="7" w:tplc="041F0019">
      <w:start w:val="1"/>
      <w:numFmt w:val="lowerLetter"/>
      <w:lvlText w:val="%8."/>
      <w:lvlJc w:val="left"/>
      <w:pPr>
        <w:ind w:left="6480" w:hanging="360"/>
      </w:pPr>
    </w:lvl>
    <w:lvl w:ilvl="8" w:tplc="041F001B">
      <w:start w:val="1"/>
      <w:numFmt w:val="lowerRoman"/>
      <w:lvlText w:val="%9."/>
      <w:lvlJc w:val="right"/>
      <w:pPr>
        <w:ind w:left="7200" w:hanging="180"/>
      </w:pPr>
    </w:lvl>
  </w:abstractNum>
  <w:abstractNum w:abstractNumId="21" w15:restartNumberingAfterBreak="0">
    <w:nsid w:val="4CF05E46"/>
    <w:multiLevelType w:val="hybridMultilevel"/>
    <w:tmpl w:val="8C82E3DC"/>
    <w:lvl w:ilvl="0" w:tplc="16DC4CDA">
      <w:start w:val="1"/>
      <w:numFmt w:val="decimal"/>
      <w:lvlText w:val="%1."/>
      <w:lvlJc w:val="left"/>
      <w:pPr>
        <w:ind w:left="720" w:hanging="354"/>
      </w:pPr>
      <w:rPr>
        <w:b/>
        <w:bCs/>
      </w:rPr>
    </w:lvl>
    <w:lvl w:ilvl="1" w:tplc="78DCAC9B">
      <w:start w:val="1"/>
      <w:numFmt w:val="decimal"/>
      <w:lvlText w:val="%2."/>
      <w:lvlJc w:val="left"/>
      <w:pPr>
        <w:ind w:left="1440" w:hanging="354"/>
      </w:pPr>
    </w:lvl>
    <w:lvl w:ilvl="2" w:tplc="2D00205E">
      <w:start w:val="1"/>
      <w:numFmt w:val="decimal"/>
      <w:lvlText w:val="%3."/>
      <w:lvlJc w:val="left"/>
      <w:pPr>
        <w:ind w:left="2160" w:hanging="354"/>
      </w:pPr>
    </w:lvl>
    <w:lvl w:ilvl="3" w:tplc="7445DD3D">
      <w:start w:val="1"/>
      <w:numFmt w:val="decimal"/>
      <w:lvlText w:val="%4."/>
      <w:lvlJc w:val="left"/>
      <w:pPr>
        <w:ind w:left="2880" w:hanging="354"/>
      </w:pPr>
    </w:lvl>
    <w:lvl w:ilvl="4" w:tplc="7C06A33A">
      <w:start w:val="1"/>
      <w:numFmt w:val="decimal"/>
      <w:lvlText w:val="%5."/>
      <w:lvlJc w:val="left"/>
      <w:pPr>
        <w:ind w:left="3600" w:hanging="354"/>
      </w:pPr>
    </w:lvl>
    <w:lvl w:ilvl="5" w:tplc="5874B8E0">
      <w:start w:val="1"/>
      <w:numFmt w:val="decimal"/>
      <w:lvlText w:val="%6."/>
      <w:lvlJc w:val="left"/>
      <w:pPr>
        <w:ind w:left="4320" w:hanging="354"/>
      </w:pPr>
    </w:lvl>
    <w:lvl w:ilvl="6" w:tplc="383704E0">
      <w:start w:val="1"/>
      <w:numFmt w:val="decimal"/>
      <w:lvlText w:val="%7."/>
      <w:lvlJc w:val="left"/>
      <w:pPr>
        <w:ind w:left="5040" w:hanging="354"/>
      </w:pPr>
    </w:lvl>
    <w:lvl w:ilvl="7" w:tplc="7A1C0ABB">
      <w:start w:val="1"/>
      <w:numFmt w:val="decimal"/>
      <w:lvlText w:val="%8."/>
      <w:lvlJc w:val="left"/>
      <w:pPr>
        <w:ind w:left="5760" w:hanging="354"/>
      </w:pPr>
    </w:lvl>
    <w:lvl w:ilvl="8" w:tplc="557FB22E">
      <w:start w:val="1"/>
      <w:numFmt w:val="decimal"/>
      <w:lvlText w:val="%9."/>
      <w:lvlJc w:val="left"/>
      <w:pPr>
        <w:ind w:left="6480" w:hanging="354"/>
      </w:pPr>
    </w:lvl>
  </w:abstractNum>
  <w:abstractNum w:abstractNumId="22" w15:restartNumberingAfterBreak="0">
    <w:nsid w:val="50DE114B"/>
    <w:multiLevelType w:val="multilevel"/>
    <w:tmpl w:val="33909EA0"/>
    <w:lvl w:ilvl="0">
      <w:start w:val="2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495" w:hanging="495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55311368"/>
    <w:multiLevelType w:val="hybridMultilevel"/>
    <w:tmpl w:val="6C72EB5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8FC002C"/>
    <w:multiLevelType w:val="multilevel"/>
    <w:tmpl w:val="0B5AB71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  <w:bCs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  <w:b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25" w15:restartNumberingAfterBreak="0">
    <w:nsid w:val="60710B0F"/>
    <w:multiLevelType w:val="hybridMultilevel"/>
    <w:tmpl w:val="8F60C170"/>
    <w:lvl w:ilvl="0" w:tplc="970ABF1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b/>
        <w:bCs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083496C"/>
    <w:multiLevelType w:val="hybridMultilevel"/>
    <w:tmpl w:val="10E6BF4A"/>
    <w:lvl w:ilvl="0" w:tplc="041F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5D441F2"/>
    <w:multiLevelType w:val="multilevel"/>
    <w:tmpl w:val="1E3C588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/>
        <w:bCs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</w:rPr>
    </w:lvl>
  </w:abstractNum>
  <w:abstractNum w:abstractNumId="28" w15:restartNumberingAfterBreak="0">
    <w:nsid w:val="6AB56105"/>
    <w:multiLevelType w:val="hybridMultilevel"/>
    <w:tmpl w:val="957C433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B0A37B6"/>
    <w:multiLevelType w:val="hybridMultilevel"/>
    <w:tmpl w:val="15082D2C"/>
    <w:lvl w:ilvl="0" w:tplc="51D493F2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41F0019">
      <w:start w:val="1"/>
      <w:numFmt w:val="lowerLetter"/>
      <w:lvlText w:val="%2."/>
      <w:lvlJc w:val="left"/>
      <w:pPr>
        <w:ind w:left="1440" w:hanging="360"/>
      </w:pPr>
    </w:lvl>
    <w:lvl w:ilvl="2" w:tplc="041F001B">
      <w:start w:val="1"/>
      <w:numFmt w:val="lowerRoman"/>
      <w:lvlText w:val="%3."/>
      <w:lvlJc w:val="right"/>
      <w:pPr>
        <w:ind w:left="2160" w:hanging="180"/>
      </w:pPr>
    </w:lvl>
    <w:lvl w:ilvl="3" w:tplc="041F000F">
      <w:start w:val="1"/>
      <w:numFmt w:val="decimal"/>
      <w:lvlText w:val="%4."/>
      <w:lvlJc w:val="left"/>
      <w:pPr>
        <w:ind w:left="2880" w:hanging="360"/>
      </w:pPr>
    </w:lvl>
    <w:lvl w:ilvl="4" w:tplc="041F0019">
      <w:start w:val="1"/>
      <w:numFmt w:val="lowerLetter"/>
      <w:lvlText w:val="%5."/>
      <w:lvlJc w:val="left"/>
      <w:pPr>
        <w:ind w:left="3600" w:hanging="360"/>
      </w:pPr>
    </w:lvl>
    <w:lvl w:ilvl="5" w:tplc="041F001B">
      <w:start w:val="1"/>
      <w:numFmt w:val="lowerRoman"/>
      <w:lvlText w:val="%6."/>
      <w:lvlJc w:val="right"/>
      <w:pPr>
        <w:ind w:left="4320" w:hanging="180"/>
      </w:pPr>
    </w:lvl>
    <w:lvl w:ilvl="6" w:tplc="041F000F">
      <w:start w:val="1"/>
      <w:numFmt w:val="decimal"/>
      <w:lvlText w:val="%7."/>
      <w:lvlJc w:val="left"/>
      <w:pPr>
        <w:ind w:left="5040" w:hanging="360"/>
      </w:pPr>
    </w:lvl>
    <w:lvl w:ilvl="7" w:tplc="041F0019">
      <w:start w:val="1"/>
      <w:numFmt w:val="lowerLetter"/>
      <w:lvlText w:val="%8."/>
      <w:lvlJc w:val="left"/>
      <w:pPr>
        <w:ind w:left="5760" w:hanging="360"/>
      </w:pPr>
    </w:lvl>
    <w:lvl w:ilvl="8" w:tplc="041F001B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ECE1FEB"/>
    <w:multiLevelType w:val="hybridMultilevel"/>
    <w:tmpl w:val="A0D46B20"/>
    <w:lvl w:ilvl="0" w:tplc="2FBA6A32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140" w:hanging="360"/>
      </w:pPr>
    </w:lvl>
    <w:lvl w:ilvl="2" w:tplc="041F001B" w:tentative="1">
      <w:start w:val="1"/>
      <w:numFmt w:val="lowerRoman"/>
      <w:lvlText w:val="%3."/>
      <w:lvlJc w:val="right"/>
      <w:pPr>
        <w:ind w:left="1860" w:hanging="180"/>
      </w:pPr>
    </w:lvl>
    <w:lvl w:ilvl="3" w:tplc="041F000F" w:tentative="1">
      <w:start w:val="1"/>
      <w:numFmt w:val="decimal"/>
      <w:lvlText w:val="%4."/>
      <w:lvlJc w:val="left"/>
      <w:pPr>
        <w:ind w:left="2580" w:hanging="360"/>
      </w:pPr>
    </w:lvl>
    <w:lvl w:ilvl="4" w:tplc="041F0019" w:tentative="1">
      <w:start w:val="1"/>
      <w:numFmt w:val="lowerLetter"/>
      <w:lvlText w:val="%5."/>
      <w:lvlJc w:val="left"/>
      <w:pPr>
        <w:ind w:left="3300" w:hanging="360"/>
      </w:pPr>
    </w:lvl>
    <w:lvl w:ilvl="5" w:tplc="041F001B" w:tentative="1">
      <w:start w:val="1"/>
      <w:numFmt w:val="lowerRoman"/>
      <w:lvlText w:val="%6."/>
      <w:lvlJc w:val="right"/>
      <w:pPr>
        <w:ind w:left="4020" w:hanging="180"/>
      </w:pPr>
    </w:lvl>
    <w:lvl w:ilvl="6" w:tplc="041F000F" w:tentative="1">
      <w:start w:val="1"/>
      <w:numFmt w:val="decimal"/>
      <w:lvlText w:val="%7."/>
      <w:lvlJc w:val="left"/>
      <w:pPr>
        <w:ind w:left="4740" w:hanging="360"/>
      </w:pPr>
    </w:lvl>
    <w:lvl w:ilvl="7" w:tplc="041F0019" w:tentative="1">
      <w:start w:val="1"/>
      <w:numFmt w:val="lowerLetter"/>
      <w:lvlText w:val="%8."/>
      <w:lvlJc w:val="left"/>
      <w:pPr>
        <w:ind w:left="5460" w:hanging="360"/>
      </w:pPr>
    </w:lvl>
    <w:lvl w:ilvl="8" w:tplc="041F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31" w15:restartNumberingAfterBreak="0">
    <w:nsid w:val="75657117"/>
    <w:multiLevelType w:val="hybridMultilevel"/>
    <w:tmpl w:val="B762D950"/>
    <w:lvl w:ilvl="0" w:tplc="041F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7BA946EC"/>
    <w:multiLevelType w:val="hybridMultilevel"/>
    <w:tmpl w:val="141CC1F6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10718323">
    <w:abstractNumId w:val="13"/>
  </w:num>
  <w:num w:numId="2" w16cid:durableId="238907134">
    <w:abstractNumId w:val="2"/>
  </w:num>
  <w:num w:numId="3" w16cid:durableId="1555892470">
    <w:abstractNumId w:val="26"/>
  </w:num>
  <w:num w:numId="4" w16cid:durableId="5131713">
    <w:abstractNumId w:val="22"/>
  </w:num>
  <w:num w:numId="5" w16cid:durableId="37363165">
    <w:abstractNumId w:val="10"/>
  </w:num>
  <w:num w:numId="6" w16cid:durableId="211891487">
    <w:abstractNumId w:val="30"/>
  </w:num>
  <w:num w:numId="7" w16cid:durableId="1945074133">
    <w:abstractNumId w:val="0"/>
  </w:num>
  <w:num w:numId="8" w16cid:durableId="1599678604">
    <w:abstractNumId w:val="24"/>
  </w:num>
  <w:num w:numId="9" w16cid:durableId="2044015960">
    <w:abstractNumId w:val="27"/>
  </w:num>
  <w:num w:numId="10" w16cid:durableId="1126584737">
    <w:abstractNumId w:val="21"/>
  </w:num>
  <w:num w:numId="11" w16cid:durableId="864633017">
    <w:abstractNumId w:val="12"/>
  </w:num>
  <w:num w:numId="12" w16cid:durableId="1278411851">
    <w:abstractNumId w:val="7"/>
  </w:num>
  <w:num w:numId="13" w16cid:durableId="480273251">
    <w:abstractNumId w:val="28"/>
  </w:num>
  <w:num w:numId="14" w16cid:durableId="1533608968">
    <w:abstractNumId w:val="15"/>
  </w:num>
  <w:num w:numId="15" w16cid:durableId="663627963">
    <w:abstractNumId w:val="14"/>
  </w:num>
  <w:num w:numId="16" w16cid:durableId="574557691">
    <w:abstractNumId w:val="4"/>
  </w:num>
  <w:num w:numId="17" w16cid:durableId="2104258646">
    <w:abstractNumId w:val="23"/>
  </w:num>
  <w:num w:numId="18" w16cid:durableId="1176069354">
    <w:abstractNumId w:val="19"/>
  </w:num>
  <w:num w:numId="19" w16cid:durableId="1765834261">
    <w:abstractNumId w:val="17"/>
  </w:num>
  <w:num w:numId="20" w16cid:durableId="1306155130">
    <w:abstractNumId w:val="32"/>
  </w:num>
  <w:num w:numId="21" w16cid:durableId="107894671">
    <w:abstractNumId w:val="18"/>
  </w:num>
  <w:num w:numId="22" w16cid:durableId="322046379">
    <w:abstractNumId w:val="3"/>
  </w:num>
  <w:num w:numId="23" w16cid:durableId="1839072269">
    <w:abstractNumId w:val="1"/>
  </w:num>
  <w:num w:numId="24" w16cid:durableId="885919906">
    <w:abstractNumId w:val="11"/>
  </w:num>
  <w:num w:numId="25" w16cid:durableId="97723521">
    <w:abstractNumId w:val="5"/>
  </w:num>
  <w:num w:numId="26" w16cid:durableId="1377897258">
    <w:abstractNumId w:val="6"/>
  </w:num>
  <w:num w:numId="27" w16cid:durableId="1330130962">
    <w:abstractNumId w:val="25"/>
  </w:num>
  <w:num w:numId="28" w16cid:durableId="344676206">
    <w:abstractNumId w:val="16"/>
  </w:num>
  <w:num w:numId="29" w16cid:durableId="1867908173">
    <w:abstractNumId w:val="8"/>
  </w:num>
  <w:num w:numId="30" w16cid:durableId="2081097191">
    <w:abstractNumId w:val="9"/>
  </w:num>
  <w:num w:numId="31" w16cid:durableId="1669357328">
    <w:abstractNumId w:val="20"/>
  </w:num>
  <w:num w:numId="32" w16cid:durableId="1760517088">
    <w:abstractNumId w:val="31"/>
  </w:num>
  <w:num w:numId="33" w16cid:durableId="1137069224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hideSpellingErrors/>
  <w:hideGrammaticalErrors/>
  <w:proofState w:spelling="clean" w:grammar="clean"/>
  <w:defaultTabStop w:val="708"/>
  <w:hyphenationZone w:val="425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093C"/>
    <w:rsid w:val="000040DE"/>
    <w:rsid w:val="000123AE"/>
    <w:rsid w:val="00012856"/>
    <w:rsid w:val="00016E34"/>
    <w:rsid w:val="00017BF6"/>
    <w:rsid w:val="000227DF"/>
    <w:rsid w:val="00032755"/>
    <w:rsid w:val="00033E37"/>
    <w:rsid w:val="0003744F"/>
    <w:rsid w:val="00050D07"/>
    <w:rsid w:val="00051649"/>
    <w:rsid w:val="000568AF"/>
    <w:rsid w:val="00057A1E"/>
    <w:rsid w:val="00062324"/>
    <w:rsid w:val="00064BC2"/>
    <w:rsid w:val="0006660B"/>
    <w:rsid w:val="00066653"/>
    <w:rsid w:val="00067BBE"/>
    <w:rsid w:val="00067DD0"/>
    <w:rsid w:val="00070435"/>
    <w:rsid w:val="00070A34"/>
    <w:rsid w:val="00072380"/>
    <w:rsid w:val="00072D44"/>
    <w:rsid w:val="000766D6"/>
    <w:rsid w:val="00080BE9"/>
    <w:rsid w:val="0008269B"/>
    <w:rsid w:val="00083B04"/>
    <w:rsid w:val="00087D9E"/>
    <w:rsid w:val="00090EA7"/>
    <w:rsid w:val="00097015"/>
    <w:rsid w:val="000B3495"/>
    <w:rsid w:val="000B3758"/>
    <w:rsid w:val="000B44C3"/>
    <w:rsid w:val="000C3BAD"/>
    <w:rsid w:val="000C5588"/>
    <w:rsid w:val="000D0C3F"/>
    <w:rsid w:val="000D0D77"/>
    <w:rsid w:val="000D4613"/>
    <w:rsid w:val="000E3E70"/>
    <w:rsid w:val="000E4849"/>
    <w:rsid w:val="000F3395"/>
    <w:rsid w:val="000F6806"/>
    <w:rsid w:val="001016F1"/>
    <w:rsid w:val="00102057"/>
    <w:rsid w:val="00105156"/>
    <w:rsid w:val="00113810"/>
    <w:rsid w:val="00114772"/>
    <w:rsid w:val="00114CDD"/>
    <w:rsid w:val="00114FBD"/>
    <w:rsid w:val="00115332"/>
    <w:rsid w:val="001164ED"/>
    <w:rsid w:val="00116DF4"/>
    <w:rsid w:val="001172EF"/>
    <w:rsid w:val="0012093C"/>
    <w:rsid w:val="00121949"/>
    <w:rsid w:val="00122AF0"/>
    <w:rsid w:val="00123D91"/>
    <w:rsid w:val="0012508E"/>
    <w:rsid w:val="001273AC"/>
    <w:rsid w:val="00131A04"/>
    <w:rsid w:val="001324A0"/>
    <w:rsid w:val="00143B9B"/>
    <w:rsid w:val="00144C44"/>
    <w:rsid w:val="001510FF"/>
    <w:rsid w:val="00151159"/>
    <w:rsid w:val="00151C50"/>
    <w:rsid w:val="00154A11"/>
    <w:rsid w:val="00156449"/>
    <w:rsid w:val="00164CC4"/>
    <w:rsid w:val="001654B4"/>
    <w:rsid w:val="0016594D"/>
    <w:rsid w:val="00166448"/>
    <w:rsid w:val="001736AD"/>
    <w:rsid w:val="00175D34"/>
    <w:rsid w:val="0018365D"/>
    <w:rsid w:val="00190903"/>
    <w:rsid w:val="001911C9"/>
    <w:rsid w:val="00193452"/>
    <w:rsid w:val="001A0A54"/>
    <w:rsid w:val="001A1704"/>
    <w:rsid w:val="001A4040"/>
    <w:rsid w:val="001B25C4"/>
    <w:rsid w:val="001B799D"/>
    <w:rsid w:val="001C2355"/>
    <w:rsid w:val="001C4C16"/>
    <w:rsid w:val="001C6E6D"/>
    <w:rsid w:val="001D227A"/>
    <w:rsid w:val="001D3D1C"/>
    <w:rsid w:val="001D5CDE"/>
    <w:rsid w:val="001D6966"/>
    <w:rsid w:val="001D7B28"/>
    <w:rsid w:val="001D7F82"/>
    <w:rsid w:val="001D7FE2"/>
    <w:rsid w:val="001E137F"/>
    <w:rsid w:val="001E64E5"/>
    <w:rsid w:val="001F4524"/>
    <w:rsid w:val="001F6C13"/>
    <w:rsid w:val="001F77A4"/>
    <w:rsid w:val="0020323D"/>
    <w:rsid w:val="00203353"/>
    <w:rsid w:val="00211088"/>
    <w:rsid w:val="00211C45"/>
    <w:rsid w:val="00212B42"/>
    <w:rsid w:val="0021304D"/>
    <w:rsid w:val="002146D7"/>
    <w:rsid w:val="00221E47"/>
    <w:rsid w:val="00231501"/>
    <w:rsid w:val="00232131"/>
    <w:rsid w:val="002343C2"/>
    <w:rsid w:val="00234BEE"/>
    <w:rsid w:val="00236C11"/>
    <w:rsid w:val="00237CA2"/>
    <w:rsid w:val="0024343C"/>
    <w:rsid w:val="00244A07"/>
    <w:rsid w:val="00244F38"/>
    <w:rsid w:val="002475D6"/>
    <w:rsid w:val="00250656"/>
    <w:rsid w:val="00256213"/>
    <w:rsid w:val="0026589A"/>
    <w:rsid w:val="00270F97"/>
    <w:rsid w:val="00271D3A"/>
    <w:rsid w:val="00272F7A"/>
    <w:rsid w:val="00273C53"/>
    <w:rsid w:val="00274F92"/>
    <w:rsid w:val="00275D5F"/>
    <w:rsid w:val="00275FBF"/>
    <w:rsid w:val="00277CC3"/>
    <w:rsid w:val="00280AD6"/>
    <w:rsid w:val="00284CD6"/>
    <w:rsid w:val="00285847"/>
    <w:rsid w:val="00292EBD"/>
    <w:rsid w:val="00295CC4"/>
    <w:rsid w:val="002977F6"/>
    <w:rsid w:val="002A0160"/>
    <w:rsid w:val="002A0B94"/>
    <w:rsid w:val="002B07F1"/>
    <w:rsid w:val="002B591A"/>
    <w:rsid w:val="002B6BD2"/>
    <w:rsid w:val="002C397B"/>
    <w:rsid w:val="002C3A0F"/>
    <w:rsid w:val="002D015F"/>
    <w:rsid w:val="002D120C"/>
    <w:rsid w:val="002D1BEA"/>
    <w:rsid w:val="002D4D8E"/>
    <w:rsid w:val="002D59BC"/>
    <w:rsid w:val="002D5D3C"/>
    <w:rsid w:val="002D66A0"/>
    <w:rsid w:val="002E47AA"/>
    <w:rsid w:val="002F1AD8"/>
    <w:rsid w:val="002F3800"/>
    <w:rsid w:val="002F4AE5"/>
    <w:rsid w:val="002F7166"/>
    <w:rsid w:val="002F7913"/>
    <w:rsid w:val="00303F04"/>
    <w:rsid w:val="0030674E"/>
    <w:rsid w:val="00306A71"/>
    <w:rsid w:val="00311B48"/>
    <w:rsid w:val="00316CD0"/>
    <w:rsid w:val="003217DC"/>
    <w:rsid w:val="00325BAA"/>
    <w:rsid w:val="003301BF"/>
    <w:rsid w:val="00334308"/>
    <w:rsid w:val="00334751"/>
    <w:rsid w:val="00334DD3"/>
    <w:rsid w:val="00336870"/>
    <w:rsid w:val="00337878"/>
    <w:rsid w:val="0034194F"/>
    <w:rsid w:val="003439B1"/>
    <w:rsid w:val="00343D8F"/>
    <w:rsid w:val="003455EF"/>
    <w:rsid w:val="003477E7"/>
    <w:rsid w:val="0035485B"/>
    <w:rsid w:val="003556C9"/>
    <w:rsid w:val="003563AF"/>
    <w:rsid w:val="00356A47"/>
    <w:rsid w:val="00362A84"/>
    <w:rsid w:val="00362C1B"/>
    <w:rsid w:val="003640BD"/>
    <w:rsid w:val="0037030F"/>
    <w:rsid w:val="003716F2"/>
    <w:rsid w:val="00372125"/>
    <w:rsid w:val="003752D2"/>
    <w:rsid w:val="003764E0"/>
    <w:rsid w:val="00377115"/>
    <w:rsid w:val="003776CF"/>
    <w:rsid w:val="00380486"/>
    <w:rsid w:val="00387D94"/>
    <w:rsid w:val="003910AF"/>
    <w:rsid w:val="003930DF"/>
    <w:rsid w:val="00393DFB"/>
    <w:rsid w:val="00395EE4"/>
    <w:rsid w:val="00396A9E"/>
    <w:rsid w:val="00397B75"/>
    <w:rsid w:val="003A2B28"/>
    <w:rsid w:val="003A2F70"/>
    <w:rsid w:val="003B3AFA"/>
    <w:rsid w:val="003B4327"/>
    <w:rsid w:val="003B65C4"/>
    <w:rsid w:val="003C0C44"/>
    <w:rsid w:val="003C16BC"/>
    <w:rsid w:val="003D0288"/>
    <w:rsid w:val="003D3D8B"/>
    <w:rsid w:val="003D79E7"/>
    <w:rsid w:val="003D7C63"/>
    <w:rsid w:val="003E0A2B"/>
    <w:rsid w:val="003E1E91"/>
    <w:rsid w:val="003E7963"/>
    <w:rsid w:val="003E7DB7"/>
    <w:rsid w:val="003F00DC"/>
    <w:rsid w:val="003F138F"/>
    <w:rsid w:val="003F3CBA"/>
    <w:rsid w:val="003F56C4"/>
    <w:rsid w:val="003F7B8B"/>
    <w:rsid w:val="0040010B"/>
    <w:rsid w:val="00402275"/>
    <w:rsid w:val="0040450C"/>
    <w:rsid w:val="00404793"/>
    <w:rsid w:val="00405334"/>
    <w:rsid w:val="00405D46"/>
    <w:rsid w:val="00411A1A"/>
    <w:rsid w:val="00416472"/>
    <w:rsid w:val="0041726C"/>
    <w:rsid w:val="00426EBF"/>
    <w:rsid w:val="0043174B"/>
    <w:rsid w:val="00433008"/>
    <w:rsid w:val="00435BF8"/>
    <w:rsid w:val="00437899"/>
    <w:rsid w:val="00444181"/>
    <w:rsid w:val="00446B55"/>
    <w:rsid w:val="0045001A"/>
    <w:rsid w:val="0045028B"/>
    <w:rsid w:val="0045119C"/>
    <w:rsid w:val="0045196B"/>
    <w:rsid w:val="0045411B"/>
    <w:rsid w:val="00456185"/>
    <w:rsid w:val="004566FE"/>
    <w:rsid w:val="0046155C"/>
    <w:rsid w:val="00461E39"/>
    <w:rsid w:val="0046314C"/>
    <w:rsid w:val="004651E6"/>
    <w:rsid w:val="00466442"/>
    <w:rsid w:val="00466A2D"/>
    <w:rsid w:val="004711F3"/>
    <w:rsid w:val="004738B8"/>
    <w:rsid w:val="004746D6"/>
    <w:rsid w:val="00474DBF"/>
    <w:rsid w:val="0047524D"/>
    <w:rsid w:val="004770D9"/>
    <w:rsid w:val="004838EB"/>
    <w:rsid w:val="0048423F"/>
    <w:rsid w:val="004933C5"/>
    <w:rsid w:val="00494343"/>
    <w:rsid w:val="0049493A"/>
    <w:rsid w:val="00494C80"/>
    <w:rsid w:val="00496987"/>
    <w:rsid w:val="004A58DC"/>
    <w:rsid w:val="004A7CB8"/>
    <w:rsid w:val="004B1FC1"/>
    <w:rsid w:val="004B5D57"/>
    <w:rsid w:val="004C2BF4"/>
    <w:rsid w:val="004C5DF1"/>
    <w:rsid w:val="004D03CA"/>
    <w:rsid w:val="004D08A5"/>
    <w:rsid w:val="004D26C0"/>
    <w:rsid w:val="004D4455"/>
    <w:rsid w:val="004D6DEB"/>
    <w:rsid w:val="004E0EE7"/>
    <w:rsid w:val="004E24F2"/>
    <w:rsid w:val="004E24FA"/>
    <w:rsid w:val="004E2581"/>
    <w:rsid w:val="004E6847"/>
    <w:rsid w:val="004E6E8F"/>
    <w:rsid w:val="004F04E2"/>
    <w:rsid w:val="004F2595"/>
    <w:rsid w:val="004F5B6B"/>
    <w:rsid w:val="004F685F"/>
    <w:rsid w:val="004F7577"/>
    <w:rsid w:val="005103A0"/>
    <w:rsid w:val="005127E5"/>
    <w:rsid w:val="005134DD"/>
    <w:rsid w:val="00513BD8"/>
    <w:rsid w:val="005276C4"/>
    <w:rsid w:val="00532F81"/>
    <w:rsid w:val="0053452F"/>
    <w:rsid w:val="00534B02"/>
    <w:rsid w:val="00537120"/>
    <w:rsid w:val="00540D26"/>
    <w:rsid w:val="00541B12"/>
    <w:rsid w:val="00543948"/>
    <w:rsid w:val="00543BEF"/>
    <w:rsid w:val="00543CA1"/>
    <w:rsid w:val="00546537"/>
    <w:rsid w:val="005544AE"/>
    <w:rsid w:val="00562D56"/>
    <w:rsid w:val="00564B98"/>
    <w:rsid w:val="00564E53"/>
    <w:rsid w:val="005663A8"/>
    <w:rsid w:val="0057191F"/>
    <w:rsid w:val="00571C74"/>
    <w:rsid w:val="00574D68"/>
    <w:rsid w:val="00576891"/>
    <w:rsid w:val="00576A37"/>
    <w:rsid w:val="005806EF"/>
    <w:rsid w:val="00582965"/>
    <w:rsid w:val="00583E56"/>
    <w:rsid w:val="00583F98"/>
    <w:rsid w:val="00585660"/>
    <w:rsid w:val="005906AF"/>
    <w:rsid w:val="00592B5B"/>
    <w:rsid w:val="00596AC5"/>
    <w:rsid w:val="005A5894"/>
    <w:rsid w:val="005A5C14"/>
    <w:rsid w:val="005A76C9"/>
    <w:rsid w:val="005B2C52"/>
    <w:rsid w:val="005B59E3"/>
    <w:rsid w:val="005B64CD"/>
    <w:rsid w:val="005C2340"/>
    <w:rsid w:val="005C2506"/>
    <w:rsid w:val="005C3EBA"/>
    <w:rsid w:val="005C428D"/>
    <w:rsid w:val="005C56A4"/>
    <w:rsid w:val="005C5753"/>
    <w:rsid w:val="005C70E7"/>
    <w:rsid w:val="005E2446"/>
    <w:rsid w:val="005E2653"/>
    <w:rsid w:val="005E2A6F"/>
    <w:rsid w:val="005E4181"/>
    <w:rsid w:val="005E5621"/>
    <w:rsid w:val="005F1896"/>
    <w:rsid w:val="005F5020"/>
    <w:rsid w:val="005F7ABB"/>
    <w:rsid w:val="006015A0"/>
    <w:rsid w:val="00602D71"/>
    <w:rsid w:val="00603F3B"/>
    <w:rsid w:val="0060757C"/>
    <w:rsid w:val="006079EF"/>
    <w:rsid w:val="00615682"/>
    <w:rsid w:val="00617CCB"/>
    <w:rsid w:val="0062022F"/>
    <w:rsid w:val="00620651"/>
    <w:rsid w:val="006251A5"/>
    <w:rsid w:val="00625525"/>
    <w:rsid w:val="00626BDD"/>
    <w:rsid w:val="00626F8B"/>
    <w:rsid w:val="00636018"/>
    <w:rsid w:val="006362BD"/>
    <w:rsid w:val="00637495"/>
    <w:rsid w:val="006402B7"/>
    <w:rsid w:val="0064315A"/>
    <w:rsid w:val="0064509A"/>
    <w:rsid w:val="00645437"/>
    <w:rsid w:val="0064721B"/>
    <w:rsid w:val="006475B1"/>
    <w:rsid w:val="00651A59"/>
    <w:rsid w:val="006521F0"/>
    <w:rsid w:val="00654C4A"/>
    <w:rsid w:val="006561CB"/>
    <w:rsid w:val="0065659E"/>
    <w:rsid w:val="00660653"/>
    <w:rsid w:val="006616AF"/>
    <w:rsid w:val="00673346"/>
    <w:rsid w:val="00673CEF"/>
    <w:rsid w:val="0067677F"/>
    <w:rsid w:val="0067680A"/>
    <w:rsid w:val="00677581"/>
    <w:rsid w:val="00677F16"/>
    <w:rsid w:val="00683B83"/>
    <w:rsid w:val="00686203"/>
    <w:rsid w:val="00692D23"/>
    <w:rsid w:val="00693140"/>
    <w:rsid w:val="006940EF"/>
    <w:rsid w:val="0069606A"/>
    <w:rsid w:val="006A149A"/>
    <w:rsid w:val="006A33B2"/>
    <w:rsid w:val="006A3424"/>
    <w:rsid w:val="006A50D2"/>
    <w:rsid w:val="006B5766"/>
    <w:rsid w:val="006C2DD3"/>
    <w:rsid w:val="006C4033"/>
    <w:rsid w:val="006C7116"/>
    <w:rsid w:val="006D14BB"/>
    <w:rsid w:val="006D1AA7"/>
    <w:rsid w:val="006D1AF8"/>
    <w:rsid w:val="006E045B"/>
    <w:rsid w:val="006E1EB3"/>
    <w:rsid w:val="006E20A6"/>
    <w:rsid w:val="006E283F"/>
    <w:rsid w:val="006E2F59"/>
    <w:rsid w:val="006E6C7F"/>
    <w:rsid w:val="006F1D81"/>
    <w:rsid w:val="006F37EB"/>
    <w:rsid w:val="006F3D2F"/>
    <w:rsid w:val="006F5C81"/>
    <w:rsid w:val="006F6B99"/>
    <w:rsid w:val="00700348"/>
    <w:rsid w:val="007020B0"/>
    <w:rsid w:val="00707283"/>
    <w:rsid w:val="00707A7A"/>
    <w:rsid w:val="00715122"/>
    <w:rsid w:val="007161C7"/>
    <w:rsid w:val="007228C0"/>
    <w:rsid w:val="007352D9"/>
    <w:rsid w:val="00735933"/>
    <w:rsid w:val="0074079E"/>
    <w:rsid w:val="00741BE8"/>
    <w:rsid w:val="00743880"/>
    <w:rsid w:val="00743D52"/>
    <w:rsid w:val="007463AA"/>
    <w:rsid w:val="00751C67"/>
    <w:rsid w:val="00752158"/>
    <w:rsid w:val="00753089"/>
    <w:rsid w:val="007554EE"/>
    <w:rsid w:val="00757BD2"/>
    <w:rsid w:val="007623FC"/>
    <w:rsid w:val="00762AAC"/>
    <w:rsid w:val="0076453B"/>
    <w:rsid w:val="00765670"/>
    <w:rsid w:val="007671B4"/>
    <w:rsid w:val="0076758C"/>
    <w:rsid w:val="007702B4"/>
    <w:rsid w:val="007706E5"/>
    <w:rsid w:val="00780597"/>
    <w:rsid w:val="00782233"/>
    <w:rsid w:val="00786A80"/>
    <w:rsid w:val="007929D0"/>
    <w:rsid w:val="00796E70"/>
    <w:rsid w:val="0079724A"/>
    <w:rsid w:val="007A4909"/>
    <w:rsid w:val="007A6342"/>
    <w:rsid w:val="007A71B7"/>
    <w:rsid w:val="007B61E3"/>
    <w:rsid w:val="007B665F"/>
    <w:rsid w:val="007C1D61"/>
    <w:rsid w:val="007C5188"/>
    <w:rsid w:val="007C7702"/>
    <w:rsid w:val="007D2B89"/>
    <w:rsid w:val="007D6300"/>
    <w:rsid w:val="007E024B"/>
    <w:rsid w:val="007E373F"/>
    <w:rsid w:val="007E5DDC"/>
    <w:rsid w:val="007E7001"/>
    <w:rsid w:val="007F01C3"/>
    <w:rsid w:val="007F0450"/>
    <w:rsid w:val="007F3922"/>
    <w:rsid w:val="008018B2"/>
    <w:rsid w:val="00804897"/>
    <w:rsid w:val="0080542D"/>
    <w:rsid w:val="008059FB"/>
    <w:rsid w:val="00813290"/>
    <w:rsid w:val="00813962"/>
    <w:rsid w:val="00814C27"/>
    <w:rsid w:val="00817A36"/>
    <w:rsid w:val="00821B42"/>
    <w:rsid w:val="00823435"/>
    <w:rsid w:val="00826166"/>
    <w:rsid w:val="00826387"/>
    <w:rsid w:val="008273BF"/>
    <w:rsid w:val="00830B76"/>
    <w:rsid w:val="008313BC"/>
    <w:rsid w:val="008324E2"/>
    <w:rsid w:val="008332E2"/>
    <w:rsid w:val="00834D43"/>
    <w:rsid w:val="008378FF"/>
    <w:rsid w:val="00841047"/>
    <w:rsid w:val="00842C85"/>
    <w:rsid w:val="008436C9"/>
    <w:rsid w:val="00846D2C"/>
    <w:rsid w:val="00852980"/>
    <w:rsid w:val="0085390D"/>
    <w:rsid w:val="008548B2"/>
    <w:rsid w:val="0085581A"/>
    <w:rsid w:val="00861CED"/>
    <w:rsid w:val="00865DE1"/>
    <w:rsid w:val="008714F2"/>
    <w:rsid w:val="00876569"/>
    <w:rsid w:val="00887F3D"/>
    <w:rsid w:val="00890037"/>
    <w:rsid w:val="00892345"/>
    <w:rsid w:val="00893FC8"/>
    <w:rsid w:val="008943D2"/>
    <w:rsid w:val="00895CBE"/>
    <w:rsid w:val="008967AD"/>
    <w:rsid w:val="008A0987"/>
    <w:rsid w:val="008A2DD1"/>
    <w:rsid w:val="008A377C"/>
    <w:rsid w:val="008A3F19"/>
    <w:rsid w:val="008A46BF"/>
    <w:rsid w:val="008A5AF1"/>
    <w:rsid w:val="008B06CE"/>
    <w:rsid w:val="008B07FA"/>
    <w:rsid w:val="008B7A53"/>
    <w:rsid w:val="008C0648"/>
    <w:rsid w:val="008C2FB1"/>
    <w:rsid w:val="008C31F1"/>
    <w:rsid w:val="008C438F"/>
    <w:rsid w:val="008C7B98"/>
    <w:rsid w:val="008C7E43"/>
    <w:rsid w:val="008D11EC"/>
    <w:rsid w:val="008D4C36"/>
    <w:rsid w:val="008D74ED"/>
    <w:rsid w:val="008E2159"/>
    <w:rsid w:val="008E6565"/>
    <w:rsid w:val="008E76A5"/>
    <w:rsid w:val="008F1179"/>
    <w:rsid w:val="008F6A08"/>
    <w:rsid w:val="008F710A"/>
    <w:rsid w:val="009020B8"/>
    <w:rsid w:val="0090215D"/>
    <w:rsid w:val="0090321E"/>
    <w:rsid w:val="00905175"/>
    <w:rsid w:val="00906CAE"/>
    <w:rsid w:val="00913D30"/>
    <w:rsid w:val="00915844"/>
    <w:rsid w:val="0092031A"/>
    <w:rsid w:val="00920351"/>
    <w:rsid w:val="00920A3C"/>
    <w:rsid w:val="00921588"/>
    <w:rsid w:val="009223D4"/>
    <w:rsid w:val="00923300"/>
    <w:rsid w:val="00933BFF"/>
    <w:rsid w:val="00933EE0"/>
    <w:rsid w:val="00937537"/>
    <w:rsid w:val="00940306"/>
    <w:rsid w:val="00941164"/>
    <w:rsid w:val="00945FE2"/>
    <w:rsid w:val="009470BA"/>
    <w:rsid w:val="009479FA"/>
    <w:rsid w:val="009506FB"/>
    <w:rsid w:val="00952BA8"/>
    <w:rsid w:val="00953334"/>
    <w:rsid w:val="009548E0"/>
    <w:rsid w:val="00954BEB"/>
    <w:rsid w:val="009563A3"/>
    <w:rsid w:val="00962E0F"/>
    <w:rsid w:val="00963C75"/>
    <w:rsid w:val="00967118"/>
    <w:rsid w:val="00970C83"/>
    <w:rsid w:val="00975A7D"/>
    <w:rsid w:val="0097608F"/>
    <w:rsid w:val="009768B8"/>
    <w:rsid w:val="0097723C"/>
    <w:rsid w:val="0098110E"/>
    <w:rsid w:val="00981BBF"/>
    <w:rsid w:val="00985C29"/>
    <w:rsid w:val="00986E63"/>
    <w:rsid w:val="00993CE3"/>
    <w:rsid w:val="009A3DBA"/>
    <w:rsid w:val="009A3E7F"/>
    <w:rsid w:val="009A6485"/>
    <w:rsid w:val="009A71CF"/>
    <w:rsid w:val="009A7378"/>
    <w:rsid w:val="009B4439"/>
    <w:rsid w:val="009B7363"/>
    <w:rsid w:val="009C15BF"/>
    <w:rsid w:val="009C1DA2"/>
    <w:rsid w:val="009C1DF7"/>
    <w:rsid w:val="009C3099"/>
    <w:rsid w:val="009C669B"/>
    <w:rsid w:val="009D163B"/>
    <w:rsid w:val="009D5499"/>
    <w:rsid w:val="009D73DD"/>
    <w:rsid w:val="009F38A7"/>
    <w:rsid w:val="009F39D4"/>
    <w:rsid w:val="009F70E3"/>
    <w:rsid w:val="00A0162E"/>
    <w:rsid w:val="00A01CE2"/>
    <w:rsid w:val="00A06101"/>
    <w:rsid w:val="00A06211"/>
    <w:rsid w:val="00A13F8C"/>
    <w:rsid w:val="00A153B4"/>
    <w:rsid w:val="00A2039B"/>
    <w:rsid w:val="00A20629"/>
    <w:rsid w:val="00A22712"/>
    <w:rsid w:val="00A22F7B"/>
    <w:rsid w:val="00A3449E"/>
    <w:rsid w:val="00A34FDA"/>
    <w:rsid w:val="00A366C1"/>
    <w:rsid w:val="00A42202"/>
    <w:rsid w:val="00A431EA"/>
    <w:rsid w:val="00A43BEA"/>
    <w:rsid w:val="00A45D4C"/>
    <w:rsid w:val="00A505BC"/>
    <w:rsid w:val="00A52624"/>
    <w:rsid w:val="00A536CB"/>
    <w:rsid w:val="00A53E59"/>
    <w:rsid w:val="00A555FB"/>
    <w:rsid w:val="00A55A2C"/>
    <w:rsid w:val="00A602C0"/>
    <w:rsid w:val="00A62558"/>
    <w:rsid w:val="00A636EE"/>
    <w:rsid w:val="00A66FB5"/>
    <w:rsid w:val="00A72FCA"/>
    <w:rsid w:val="00A738C2"/>
    <w:rsid w:val="00A93C13"/>
    <w:rsid w:val="00A9591F"/>
    <w:rsid w:val="00A959CA"/>
    <w:rsid w:val="00A95AAA"/>
    <w:rsid w:val="00AA22CB"/>
    <w:rsid w:val="00AA4EA9"/>
    <w:rsid w:val="00AA65BE"/>
    <w:rsid w:val="00AB1945"/>
    <w:rsid w:val="00AC25EB"/>
    <w:rsid w:val="00AC4A22"/>
    <w:rsid w:val="00AC5DA7"/>
    <w:rsid w:val="00AD1589"/>
    <w:rsid w:val="00AD27E4"/>
    <w:rsid w:val="00AD3796"/>
    <w:rsid w:val="00AD6600"/>
    <w:rsid w:val="00AE0CAE"/>
    <w:rsid w:val="00AE1ECA"/>
    <w:rsid w:val="00AE4E95"/>
    <w:rsid w:val="00AE58CC"/>
    <w:rsid w:val="00AF083C"/>
    <w:rsid w:val="00AF4FA2"/>
    <w:rsid w:val="00AF5EF3"/>
    <w:rsid w:val="00B004C1"/>
    <w:rsid w:val="00B00DBD"/>
    <w:rsid w:val="00B029EF"/>
    <w:rsid w:val="00B02A42"/>
    <w:rsid w:val="00B0318C"/>
    <w:rsid w:val="00B03524"/>
    <w:rsid w:val="00B0481F"/>
    <w:rsid w:val="00B07E3E"/>
    <w:rsid w:val="00B11F9F"/>
    <w:rsid w:val="00B149B7"/>
    <w:rsid w:val="00B158EF"/>
    <w:rsid w:val="00B166F9"/>
    <w:rsid w:val="00B21238"/>
    <w:rsid w:val="00B25D39"/>
    <w:rsid w:val="00B34A10"/>
    <w:rsid w:val="00B357C3"/>
    <w:rsid w:val="00B41DB7"/>
    <w:rsid w:val="00B46319"/>
    <w:rsid w:val="00B47C2F"/>
    <w:rsid w:val="00B507E6"/>
    <w:rsid w:val="00B5342F"/>
    <w:rsid w:val="00B567D1"/>
    <w:rsid w:val="00B608C3"/>
    <w:rsid w:val="00B62792"/>
    <w:rsid w:val="00B6355B"/>
    <w:rsid w:val="00B645EE"/>
    <w:rsid w:val="00B77005"/>
    <w:rsid w:val="00B80838"/>
    <w:rsid w:val="00B80B2E"/>
    <w:rsid w:val="00B80F0F"/>
    <w:rsid w:val="00B8680F"/>
    <w:rsid w:val="00B92397"/>
    <w:rsid w:val="00B93C14"/>
    <w:rsid w:val="00BA1BFE"/>
    <w:rsid w:val="00BA2226"/>
    <w:rsid w:val="00BA4CDC"/>
    <w:rsid w:val="00BB0309"/>
    <w:rsid w:val="00BB17E4"/>
    <w:rsid w:val="00BB6607"/>
    <w:rsid w:val="00BC17AE"/>
    <w:rsid w:val="00BC208A"/>
    <w:rsid w:val="00BC2F8B"/>
    <w:rsid w:val="00BC6F10"/>
    <w:rsid w:val="00BD1A28"/>
    <w:rsid w:val="00BD32BD"/>
    <w:rsid w:val="00BD3DE3"/>
    <w:rsid w:val="00BE0019"/>
    <w:rsid w:val="00BE18B8"/>
    <w:rsid w:val="00BE2406"/>
    <w:rsid w:val="00BE45EA"/>
    <w:rsid w:val="00BE52D5"/>
    <w:rsid w:val="00BF0C09"/>
    <w:rsid w:val="00BF206E"/>
    <w:rsid w:val="00BF361F"/>
    <w:rsid w:val="00BF50B4"/>
    <w:rsid w:val="00BF72EA"/>
    <w:rsid w:val="00BF7322"/>
    <w:rsid w:val="00C00D09"/>
    <w:rsid w:val="00C01B0E"/>
    <w:rsid w:val="00C05B05"/>
    <w:rsid w:val="00C07AD2"/>
    <w:rsid w:val="00C07FB4"/>
    <w:rsid w:val="00C108E0"/>
    <w:rsid w:val="00C1327F"/>
    <w:rsid w:val="00C22DFD"/>
    <w:rsid w:val="00C25C85"/>
    <w:rsid w:val="00C2741F"/>
    <w:rsid w:val="00C27648"/>
    <w:rsid w:val="00C30E91"/>
    <w:rsid w:val="00C31AC1"/>
    <w:rsid w:val="00C33F54"/>
    <w:rsid w:val="00C3717C"/>
    <w:rsid w:val="00C41408"/>
    <w:rsid w:val="00C43210"/>
    <w:rsid w:val="00C43646"/>
    <w:rsid w:val="00C44848"/>
    <w:rsid w:val="00C558F4"/>
    <w:rsid w:val="00C563B4"/>
    <w:rsid w:val="00C565BD"/>
    <w:rsid w:val="00C62882"/>
    <w:rsid w:val="00C62E92"/>
    <w:rsid w:val="00C633DC"/>
    <w:rsid w:val="00C641E3"/>
    <w:rsid w:val="00C66FF0"/>
    <w:rsid w:val="00C672FA"/>
    <w:rsid w:val="00C67363"/>
    <w:rsid w:val="00C678EB"/>
    <w:rsid w:val="00C714C8"/>
    <w:rsid w:val="00C75A17"/>
    <w:rsid w:val="00C82830"/>
    <w:rsid w:val="00C844D3"/>
    <w:rsid w:val="00C84643"/>
    <w:rsid w:val="00C84772"/>
    <w:rsid w:val="00C90BA5"/>
    <w:rsid w:val="00C91F7B"/>
    <w:rsid w:val="00C934FF"/>
    <w:rsid w:val="00C949E6"/>
    <w:rsid w:val="00C94AF1"/>
    <w:rsid w:val="00C957D5"/>
    <w:rsid w:val="00C95D04"/>
    <w:rsid w:val="00C97132"/>
    <w:rsid w:val="00CA09E7"/>
    <w:rsid w:val="00CA649F"/>
    <w:rsid w:val="00CA7E04"/>
    <w:rsid w:val="00CB5CFC"/>
    <w:rsid w:val="00CB5F3F"/>
    <w:rsid w:val="00CB63A4"/>
    <w:rsid w:val="00CB6A7A"/>
    <w:rsid w:val="00CB7E5F"/>
    <w:rsid w:val="00CC26B0"/>
    <w:rsid w:val="00CC276F"/>
    <w:rsid w:val="00CC6594"/>
    <w:rsid w:val="00CC7102"/>
    <w:rsid w:val="00CD4196"/>
    <w:rsid w:val="00CD78CE"/>
    <w:rsid w:val="00CE1D70"/>
    <w:rsid w:val="00CE6961"/>
    <w:rsid w:val="00CE7515"/>
    <w:rsid w:val="00CF206E"/>
    <w:rsid w:val="00CF22BE"/>
    <w:rsid w:val="00CF3CC0"/>
    <w:rsid w:val="00CF44CE"/>
    <w:rsid w:val="00CF4AF9"/>
    <w:rsid w:val="00D01121"/>
    <w:rsid w:val="00D025BA"/>
    <w:rsid w:val="00D025F3"/>
    <w:rsid w:val="00D03903"/>
    <w:rsid w:val="00D0658D"/>
    <w:rsid w:val="00D07A63"/>
    <w:rsid w:val="00D13677"/>
    <w:rsid w:val="00D15260"/>
    <w:rsid w:val="00D16438"/>
    <w:rsid w:val="00D17362"/>
    <w:rsid w:val="00D20E76"/>
    <w:rsid w:val="00D22959"/>
    <w:rsid w:val="00D22D92"/>
    <w:rsid w:val="00D27CDE"/>
    <w:rsid w:val="00D306D0"/>
    <w:rsid w:val="00D335AE"/>
    <w:rsid w:val="00D347DC"/>
    <w:rsid w:val="00D36ADB"/>
    <w:rsid w:val="00D42642"/>
    <w:rsid w:val="00D432CB"/>
    <w:rsid w:val="00D43604"/>
    <w:rsid w:val="00D46576"/>
    <w:rsid w:val="00D509C8"/>
    <w:rsid w:val="00D52268"/>
    <w:rsid w:val="00D562E1"/>
    <w:rsid w:val="00D603F5"/>
    <w:rsid w:val="00D609D7"/>
    <w:rsid w:val="00D60AF3"/>
    <w:rsid w:val="00D617B0"/>
    <w:rsid w:val="00D61A36"/>
    <w:rsid w:val="00D62AFC"/>
    <w:rsid w:val="00D66617"/>
    <w:rsid w:val="00D66800"/>
    <w:rsid w:val="00D7762A"/>
    <w:rsid w:val="00D77DEA"/>
    <w:rsid w:val="00D80620"/>
    <w:rsid w:val="00D93B18"/>
    <w:rsid w:val="00D948F7"/>
    <w:rsid w:val="00DA0CD1"/>
    <w:rsid w:val="00DA15CD"/>
    <w:rsid w:val="00DA437F"/>
    <w:rsid w:val="00DA6520"/>
    <w:rsid w:val="00DA795B"/>
    <w:rsid w:val="00DB5326"/>
    <w:rsid w:val="00DC0825"/>
    <w:rsid w:val="00DC513C"/>
    <w:rsid w:val="00DD0148"/>
    <w:rsid w:val="00DD21A4"/>
    <w:rsid w:val="00DD2D96"/>
    <w:rsid w:val="00DE47BA"/>
    <w:rsid w:val="00DE52CA"/>
    <w:rsid w:val="00DE6A46"/>
    <w:rsid w:val="00DF39C1"/>
    <w:rsid w:val="00DF4251"/>
    <w:rsid w:val="00DF48E7"/>
    <w:rsid w:val="00E02CF9"/>
    <w:rsid w:val="00E04EA9"/>
    <w:rsid w:val="00E06BD7"/>
    <w:rsid w:val="00E07B1A"/>
    <w:rsid w:val="00E1069C"/>
    <w:rsid w:val="00E113EA"/>
    <w:rsid w:val="00E11ABF"/>
    <w:rsid w:val="00E11FFF"/>
    <w:rsid w:val="00E20B20"/>
    <w:rsid w:val="00E23410"/>
    <w:rsid w:val="00E30320"/>
    <w:rsid w:val="00E3184E"/>
    <w:rsid w:val="00E32D10"/>
    <w:rsid w:val="00E419F0"/>
    <w:rsid w:val="00E421FC"/>
    <w:rsid w:val="00E44923"/>
    <w:rsid w:val="00E45C11"/>
    <w:rsid w:val="00E518D1"/>
    <w:rsid w:val="00E5491F"/>
    <w:rsid w:val="00E60EEE"/>
    <w:rsid w:val="00E640F3"/>
    <w:rsid w:val="00E66922"/>
    <w:rsid w:val="00E67306"/>
    <w:rsid w:val="00E704B7"/>
    <w:rsid w:val="00E707F9"/>
    <w:rsid w:val="00E7174C"/>
    <w:rsid w:val="00E71A32"/>
    <w:rsid w:val="00E738C8"/>
    <w:rsid w:val="00E749ED"/>
    <w:rsid w:val="00E75B64"/>
    <w:rsid w:val="00E7660A"/>
    <w:rsid w:val="00E77260"/>
    <w:rsid w:val="00E84795"/>
    <w:rsid w:val="00E8640E"/>
    <w:rsid w:val="00E86B11"/>
    <w:rsid w:val="00E90512"/>
    <w:rsid w:val="00E937A0"/>
    <w:rsid w:val="00E9479C"/>
    <w:rsid w:val="00E96941"/>
    <w:rsid w:val="00E978D9"/>
    <w:rsid w:val="00EA0F93"/>
    <w:rsid w:val="00EA1557"/>
    <w:rsid w:val="00EA2016"/>
    <w:rsid w:val="00EA26AF"/>
    <w:rsid w:val="00EB20BB"/>
    <w:rsid w:val="00EB4233"/>
    <w:rsid w:val="00EB561B"/>
    <w:rsid w:val="00EB7268"/>
    <w:rsid w:val="00EB7AC9"/>
    <w:rsid w:val="00ED54B6"/>
    <w:rsid w:val="00ED65B7"/>
    <w:rsid w:val="00EE64F6"/>
    <w:rsid w:val="00EF0087"/>
    <w:rsid w:val="00EF1800"/>
    <w:rsid w:val="00EF4850"/>
    <w:rsid w:val="00EF5F8C"/>
    <w:rsid w:val="00F126A1"/>
    <w:rsid w:val="00F1282F"/>
    <w:rsid w:val="00F1376F"/>
    <w:rsid w:val="00F14F9F"/>
    <w:rsid w:val="00F222C4"/>
    <w:rsid w:val="00F237B5"/>
    <w:rsid w:val="00F34518"/>
    <w:rsid w:val="00F40575"/>
    <w:rsid w:val="00F42C9C"/>
    <w:rsid w:val="00F44260"/>
    <w:rsid w:val="00F56ED7"/>
    <w:rsid w:val="00F6069E"/>
    <w:rsid w:val="00F6183E"/>
    <w:rsid w:val="00F61C7A"/>
    <w:rsid w:val="00F6654A"/>
    <w:rsid w:val="00F70F37"/>
    <w:rsid w:val="00F77E16"/>
    <w:rsid w:val="00F9061C"/>
    <w:rsid w:val="00F9408A"/>
    <w:rsid w:val="00F941AF"/>
    <w:rsid w:val="00F97C5D"/>
    <w:rsid w:val="00FA1754"/>
    <w:rsid w:val="00FA279F"/>
    <w:rsid w:val="00FA6BEA"/>
    <w:rsid w:val="00FB25A0"/>
    <w:rsid w:val="00FB31DF"/>
    <w:rsid w:val="00FB439F"/>
    <w:rsid w:val="00FC0DEC"/>
    <w:rsid w:val="00FD0CF6"/>
    <w:rsid w:val="00FD7662"/>
    <w:rsid w:val="00FE01BB"/>
    <w:rsid w:val="00FE08CD"/>
    <w:rsid w:val="00FF014B"/>
    <w:rsid w:val="00FF1E4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7B7714B7"/>
  <w15:docId w15:val="{1FF04627-E354-4846-8CDA-F8BE5209E3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20351"/>
  </w:style>
  <w:style w:type="paragraph" w:styleId="Balk1">
    <w:name w:val="heading 1"/>
    <w:basedOn w:val="Normal"/>
    <w:next w:val="Normal"/>
    <w:link w:val="Balk1Char"/>
    <w:uiPriority w:val="9"/>
    <w:qFormat/>
    <w:rsid w:val="00CF206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Balk2">
    <w:name w:val="heading 2"/>
    <w:basedOn w:val="Normal"/>
    <w:next w:val="Normal"/>
    <w:link w:val="Balk2Char"/>
    <w:uiPriority w:val="9"/>
    <w:unhideWhenUsed/>
    <w:qFormat/>
    <w:rsid w:val="00FE01BB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VarsaylanParagrafYazTipi">
    <w:name w:val="Default Paragraph Font"/>
    <w:uiPriority w:val="1"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E707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E707F9"/>
    <w:rPr>
      <w:rFonts w:ascii="Tahoma" w:hAnsi="Tahoma" w:cs="Tahoma"/>
      <w:sz w:val="16"/>
      <w:szCs w:val="16"/>
    </w:rPr>
  </w:style>
  <w:style w:type="table" w:styleId="TabloKlavuzu">
    <w:name w:val="Table Grid"/>
    <w:basedOn w:val="NormalTablo"/>
    <w:uiPriority w:val="59"/>
    <w:rsid w:val="008C064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Paragraf">
    <w:name w:val="List Paragraph"/>
    <w:basedOn w:val="Normal"/>
    <w:link w:val="ListeParagrafChar"/>
    <w:uiPriority w:val="99"/>
    <w:qFormat/>
    <w:rsid w:val="00E71A32"/>
    <w:pPr>
      <w:ind w:left="720"/>
      <w:contextualSpacing/>
    </w:pPr>
  </w:style>
  <w:style w:type="paragraph" w:styleId="stBilgi">
    <w:name w:val="header"/>
    <w:basedOn w:val="Normal"/>
    <w:link w:val="stBilgiChar"/>
    <w:uiPriority w:val="99"/>
    <w:unhideWhenUsed/>
    <w:rsid w:val="008E65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8E6565"/>
  </w:style>
  <w:style w:type="paragraph" w:styleId="AltBilgi">
    <w:name w:val="footer"/>
    <w:basedOn w:val="Normal"/>
    <w:link w:val="AltBilgiChar"/>
    <w:uiPriority w:val="99"/>
    <w:unhideWhenUsed/>
    <w:rsid w:val="008E65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8E6565"/>
  </w:style>
  <w:style w:type="paragraph" w:styleId="AralkYok">
    <w:name w:val="No Spacing"/>
    <w:link w:val="AralkYokChar"/>
    <w:uiPriority w:val="1"/>
    <w:qFormat/>
    <w:rsid w:val="00CF206E"/>
    <w:pPr>
      <w:spacing w:after="0" w:line="240" w:lineRule="auto"/>
    </w:pPr>
    <w:rPr>
      <w:rFonts w:eastAsiaTheme="minorEastAsia"/>
      <w:lang w:eastAsia="tr-TR"/>
    </w:rPr>
  </w:style>
  <w:style w:type="character" w:customStyle="1" w:styleId="AralkYokChar">
    <w:name w:val="Aralık Yok Char"/>
    <w:basedOn w:val="VarsaylanParagrafYazTipi"/>
    <w:link w:val="AralkYok"/>
    <w:uiPriority w:val="1"/>
    <w:rsid w:val="00CF206E"/>
    <w:rPr>
      <w:rFonts w:eastAsiaTheme="minorEastAsia"/>
      <w:lang w:eastAsia="tr-TR"/>
    </w:rPr>
  </w:style>
  <w:style w:type="character" w:customStyle="1" w:styleId="Balk1Char">
    <w:name w:val="Başlık 1 Char"/>
    <w:basedOn w:val="VarsaylanParagrafYazTipi"/>
    <w:link w:val="Balk1"/>
    <w:uiPriority w:val="9"/>
    <w:rsid w:val="00CF206E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Bal">
    <w:name w:val="TOC Heading"/>
    <w:basedOn w:val="Balk1"/>
    <w:next w:val="Normal"/>
    <w:uiPriority w:val="39"/>
    <w:unhideWhenUsed/>
    <w:qFormat/>
    <w:rsid w:val="00CF206E"/>
    <w:pPr>
      <w:spacing w:line="259" w:lineRule="auto"/>
      <w:outlineLvl w:val="9"/>
    </w:pPr>
    <w:rPr>
      <w:lang w:eastAsia="tr-TR"/>
    </w:rPr>
  </w:style>
  <w:style w:type="paragraph" w:styleId="T2">
    <w:name w:val="toc 2"/>
    <w:basedOn w:val="Normal"/>
    <w:next w:val="Normal"/>
    <w:autoRedefine/>
    <w:uiPriority w:val="39"/>
    <w:unhideWhenUsed/>
    <w:rsid w:val="00CF206E"/>
    <w:pPr>
      <w:spacing w:after="100" w:line="259" w:lineRule="auto"/>
      <w:ind w:left="220"/>
    </w:pPr>
    <w:rPr>
      <w:rFonts w:eastAsiaTheme="minorEastAsia" w:cs="Times New Roman"/>
      <w:lang w:eastAsia="tr-TR"/>
    </w:rPr>
  </w:style>
  <w:style w:type="paragraph" w:styleId="T1">
    <w:name w:val="toc 1"/>
    <w:basedOn w:val="Normal"/>
    <w:next w:val="Normal"/>
    <w:autoRedefine/>
    <w:uiPriority w:val="39"/>
    <w:unhideWhenUsed/>
    <w:rsid w:val="001E64E5"/>
    <w:pPr>
      <w:tabs>
        <w:tab w:val="left" w:pos="426"/>
        <w:tab w:val="right" w:leader="dot" w:pos="9627"/>
      </w:tabs>
      <w:spacing w:after="100" w:line="259" w:lineRule="auto"/>
    </w:pPr>
    <w:rPr>
      <w:rFonts w:eastAsiaTheme="minorEastAsia" w:cs="Times New Roman"/>
      <w:b/>
      <w:bCs/>
      <w:lang w:eastAsia="tr-TR"/>
    </w:rPr>
  </w:style>
  <w:style w:type="paragraph" w:styleId="T3">
    <w:name w:val="toc 3"/>
    <w:basedOn w:val="Normal"/>
    <w:next w:val="Normal"/>
    <w:autoRedefine/>
    <w:uiPriority w:val="39"/>
    <w:unhideWhenUsed/>
    <w:rsid w:val="00CF206E"/>
    <w:pPr>
      <w:spacing w:after="100" w:line="259" w:lineRule="auto"/>
      <w:ind w:left="440"/>
    </w:pPr>
    <w:rPr>
      <w:rFonts w:eastAsiaTheme="minorEastAsia" w:cs="Times New Roman"/>
      <w:lang w:eastAsia="tr-TR"/>
    </w:rPr>
  </w:style>
  <w:style w:type="paragraph" w:styleId="ResimYazs">
    <w:name w:val="caption"/>
    <w:basedOn w:val="Normal"/>
    <w:next w:val="Normal"/>
    <w:uiPriority w:val="35"/>
    <w:unhideWhenUsed/>
    <w:qFormat/>
    <w:rsid w:val="00CF206E"/>
    <w:pPr>
      <w:spacing w:line="240" w:lineRule="auto"/>
    </w:pPr>
    <w:rPr>
      <w:i/>
      <w:iCs/>
      <w:color w:val="1F497D" w:themeColor="text2"/>
      <w:sz w:val="18"/>
      <w:szCs w:val="18"/>
    </w:rPr>
  </w:style>
  <w:style w:type="character" w:styleId="Kpr">
    <w:name w:val="Hyperlink"/>
    <w:basedOn w:val="VarsaylanParagrafYazTipi"/>
    <w:uiPriority w:val="99"/>
    <w:unhideWhenUsed/>
    <w:rsid w:val="00B6355B"/>
    <w:rPr>
      <w:color w:val="0000FF" w:themeColor="hyperlink"/>
      <w:u w:val="single"/>
    </w:rPr>
  </w:style>
  <w:style w:type="character" w:customStyle="1" w:styleId="ListeParagrafChar">
    <w:name w:val="Liste Paragraf Char"/>
    <w:link w:val="ListeParagraf"/>
    <w:uiPriority w:val="99"/>
    <w:rsid w:val="00981BBF"/>
  </w:style>
  <w:style w:type="character" w:customStyle="1" w:styleId="Balk2Char">
    <w:name w:val="Başlık 2 Char"/>
    <w:basedOn w:val="VarsaylanParagrafYazTipi"/>
    <w:link w:val="Balk2"/>
    <w:uiPriority w:val="9"/>
    <w:rsid w:val="00FE01BB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styleId="KlavuzTablo3-Vurgu6">
    <w:name w:val="Grid Table 3 Accent 6"/>
    <w:basedOn w:val="NormalTablo"/>
    <w:uiPriority w:val="48"/>
    <w:rsid w:val="00852980"/>
    <w:pPr>
      <w:spacing w:after="0" w:line="240" w:lineRule="auto"/>
    </w:pPr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  <w:tblStylePr w:type="neCell">
      <w:tblPr/>
      <w:tcPr>
        <w:tcBorders>
          <w:bottom w:val="single" w:sz="4" w:space="0" w:color="FABF8F" w:themeColor="accent6" w:themeTint="99"/>
        </w:tcBorders>
      </w:tcPr>
    </w:tblStylePr>
    <w:tblStylePr w:type="nwCell">
      <w:tblPr/>
      <w:tcPr>
        <w:tcBorders>
          <w:bottom w:val="single" w:sz="4" w:space="0" w:color="FABF8F" w:themeColor="accent6" w:themeTint="99"/>
        </w:tcBorders>
      </w:tcPr>
    </w:tblStylePr>
    <w:tblStylePr w:type="seCell">
      <w:tblPr/>
      <w:tcPr>
        <w:tcBorders>
          <w:top w:val="single" w:sz="4" w:space="0" w:color="FABF8F" w:themeColor="accent6" w:themeTint="99"/>
        </w:tcBorders>
      </w:tcPr>
    </w:tblStylePr>
    <w:tblStylePr w:type="swCell">
      <w:tblPr/>
      <w:tcPr>
        <w:tcBorders>
          <w:top w:val="single" w:sz="4" w:space="0" w:color="FABF8F" w:themeColor="accent6" w:themeTint="99"/>
        </w:tcBorders>
      </w:tcPr>
    </w:tblStylePr>
  </w:style>
  <w:style w:type="table" w:styleId="KlavuzTablo3-Vurgu2">
    <w:name w:val="Grid Table 3 Accent 2"/>
    <w:basedOn w:val="NormalTablo"/>
    <w:uiPriority w:val="48"/>
    <w:rsid w:val="00852980"/>
    <w:pPr>
      <w:spacing w:after="0" w:line="240" w:lineRule="auto"/>
    </w:pPr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  <w:tblStylePr w:type="neCell">
      <w:tblPr/>
      <w:tcPr>
        <w:tcBorders>
          <w:bottom w:val="single" w:sz="4" w:space="0" w:color="D99594" w:themeColor="accent2" w:themeTint="99"/>
        </w:tcBorders>
      </w:tcPr>
    </w:tblStylePr>
    <w:tblStylePr w:type="nwCell">
      <w:tblPr/>
      <w:tcPr>
        <w:tcBorders>
          <w:bottom w:val="single" w:sz="4" w:space="0" w:color="D99594" w:themeColor="accent2" w:themeTint="99"/>
        </w:tcBorders>
      </w:tcPr>
    </w:tblStylePr>
    <w:tblStylePr w:type="seCell">
      <w:tblPr/>
      <w:tcPr>
        <w:tcBorders>
          <w:top w:val="single" w:sz="4" w:space="0" w:color="D99594" w:themeColor="accent2" w:themeTint="99"/>
        </w:tcBorders>
      </w:tcPr>
    </w:tblStylePr>
    <w:tblStylePr w:type="swCell">
      <w:tblPr/>
      <w:tcPr>
        <w:tcBorders>
          <w:top w:val="single" w:sz="4" w:space="0" w:color="D99594" w:themeColor="accent2" w:themeTint="99"/>
        </w:tcBorders>
      </w:tcPr>
    </w:tblStylePr>
  </w:style>
  <w:style w:type="table" w:styleId="KlavuzTablo2-Vurgu2">
    <w:name w:val="Grid Table 2 Accent 2"/>
    <w:basedOn w:val="NormalTablo"/>
    <w:uiPriority w:val="47"/>
    <w:rsid w:val="00852980"/>
    <w:pPr>
      <w:spacing w:after="0" w:line="240" w:lineRule="auto"/>
    </w:pPr>
    <w:tblPr>
      <w:tblStyleRowBandSize w:val="1"/>
      <w:tblStyleColBandSize w:val="1"/>
      <w:tblBorders>
        <w:top w:val="single" w:sz="2" w:space="0" w:color="D99594" w:themeColor="accent2" w:themeTint="99"/>
        <w:bottom w:val="single" w:sz="2" w:space="0" w:color="D99594" w:themeColor="accent2" w:themeTint="99"/>
        <w:insideH w:val="single" w:sz="2" w:space="0" w:color="D99594" w:themeColor="accent2" w:themeTint="99"/>
        <w:insideV w:val="single" w:sz="2" w:space="0" w:color="D99594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99594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KlavuzTablo6-Renkli-Vurgu2">
    <w:name w:val="Grid Table 6 Colorful Accent 2"/>
    <w:basedOn w:val="NormalTablo"/>
    <w:uiPriority w:val="51"/>
    <w:rsid w:val="00852980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239B01-66A9-4B5E-8795-F05E799172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2060</TotalTime>
  <Pages>9</Pages>
  <Words>677</Words>
  <Characters>4652</Characters>
  <Application>Microsoft Office Word</Application>
  <DocSecurity>0</DocSecurity>
  <Lines>71</Lines>
  <Paragraphs>24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>TEKİRDAĞ İLİ, SARAY İLÇESİ,                   PAZARCIK MAHALLESİ,                                                   363 VE 428 ADALAR ARASINDA YER ALAN KADASTRAL YOLA AİT                                    1/1000 ÖLÇEKLİ UYGULAMA İMAR PLANI DEĞİŞİKLİĞİ   </vt:lpstr>
    </vt:vector>
  </TitlesOfParts>
  <Company/>
  <LinksUpToDate>false</LinksUpToDate>
  <CharactersWithSpaces>5305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TEKİRDAĞ İLİ, SARAY İLÇESİ,                   SEFAALAN MAHALLESİ                                        135 ADA 13 NO.LU PARSELE AİT                                    1/1000 ÖLÇEKLİ UYGULAMA İMAR PLANI DEĞİŞİKLİĞİ                                                                   PLAN AÇIKLAMA RAPORU</dc:title>
  <dc:subject>Ö: 1/1000</dc:subject>
  <dc:creator>ERDL</dc:creator>
  <cp:lastModifiedBy>Melis Haşimoğlu</cp:lastModifiedBy>
  <cp:revision>126</cp:revision>
  <cp:lastPrinted>2026-02-24T09:01:00Z</cp:lastPrinted>
  <dcterms:created xsi:type="dcterms:W3CDTF">2025-05-09T11:00:00Z</dcterms:created>
  <dcterms:modified xsi:type="dcterms:W3CDTF">2026-02-24T09:03:00Z</dcterms:modified>
</cp:coreProperties>
</file>